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80BA" w14:textId="5CE748E1" w:rsidR="00B369DE" w:rsidRPr="00B20E46" w:rsidRDefault="00B369DE" w:rsidP="00B369DE">
      <w:pPr>
        <w:jc w:val="center"/>
        <w:rPr>
          <w:rFonts w:ascii="Verdana" w:hAnsi="Verdana"/>
          <w:b/>
          <w:sz w:val="20"/>
          <w:szCs w:val="20"/>
          <w:u w:val="single"/>
        </w:rPr>
      </w:pPr>
      <w:r w:rsidRPr="00B20E46">
        <w:rPr>
          <w:rFonts w:ascii="Verdana" w:hAnsi="Verdana"/>
          <w:b/>
          <w:noProof/>
          <w:sz w:val="20"/>
          <w:szCs w:val="20"/>
          <w:u w:val="single"/>
        </w:rPr>
        <w:drawing>
          <wp:anchor distT="0" distB="0" distL="114300" distR="114300" simplePos="0" relativeHeight="251670528" behindDoc="1" locked="0" layoutInCell="1" allowOverlap="1" wp14:anchorId="5B13025D" wp14:editId="08A52C50">
            <wp:simplePos x="0" y="0"/>
            <wp:positionH relativeFrom="column">
              <wp:posOffset>5899150</wp:posOffset>
            </wp:positionH>
            <wp:positionV relativeFrom="paragraph">
              <wp:posOffset>0</wp:posOffset>
            </wp:positionV>
            <wp:extent cx="857250" cy="857250"/>
            <wp:effectExtent l="19050" t="0" r="0" b="0"/>
            <wp:wrapTight wrapText="bothSides">
              <wp:wrapPolygon edited="0">
                <wp:start x="-480" y="0"/>
                <wp:lineTo x="-480" y="21120"/>
                <wp:lineTo x="21600" y="21120"/>
                <wp:lineTo x="21600" y="0"/>
                <wp:lineTo x="-480" y="0"/>
              </wp:wrapPolygon>
            </wp:wrapTight>
            <wp:docPr id="14" name="Picture 14"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Pr="00B20E46">
        <w:rPr>
          <w:rFonts w:ascii="Verdana" w:hAnsi="Verdana"/>
          <w:b/>
          <w:sz w:val="20"/>
          <w:szCs w:val="20"/>
          <w:u w:val="single"/>
        </w:rPr>
        <w:t>A</w:t>
      </w:r>
      <w:r>
        <w:rPr>
          <w:rFonts w:ascii="Verdana" w:hAnsi="Verdana"/>
          <w:b/>
          <w:sz w:val="20"/>
          <w:szCs w:val="20"/>
          <w:u w:val="single"/>
        </w:rPr>
        <w:t>TTENDANCE</w:t>
      </w:r>
      <w:r w:rsidRPr="00B20E46">
        <w:rPr>
          <w:rFonts w:ascii="Verdana" w:hAnsi="Verdana"/>
          <w:b/>
          <w:sz w:val="20"/>
          <w:szCs w:val="20"/>
          <w:u w:val="single"/>
        </w:rPr>
        <w:t xml:space="preserve"> POLICY</w:t>
      </w:r>
      <w:r>
        <w:rPr>
          <w:rFonts w:ascii="Verdana" w:hAnsi="Verdana"/>
          <w:b/>
          <w:sz w:val="20"/>
          <w:szCs w:val="20"/>
          <w:u w:val="single"/>
        </w:rPr>
        <w:t xml:space="preserve"> (PUPILS)</w:t>
      </w:r>
    </w:p>
    <w:p w14:paraId="22332CE6" w14:textId="535058F0" w:rsidR="00B369DE" w:rsidRPr="00B20E46" w:rsidRDefault="00B369DE" w:rsidP="00B369DE">
      <w:pPr>
        <w:jc w:val="center"/>
        <w:rPr>
          <w:rFonts w:ascii="Verdana" w:hAnsi="Verdana"/>
          <w:b/>
          <w:sz w:val="20"/>
          <w:szCs w:val="20"/>
          <w:u w:val="single"/>
        </w:rPr>
      </w:pPr>
    </w:p>
    <w:p w14:paraId="204E386B" w14:textId="1419607A" w:rsidR="00B369DE" w:rsidRDefault="00B369DE" w:rsidP="00B369DE">
      <w:pPr>
        <w:jc w:val="center"/>
      </w:pPr>
      <w:r w:rsidRPr="00B20E46">
        <w:rPr>
          <w:rFonts w:ascii="Verdana" w:hAnsi="Verdana"/>
          <w:b/>
          <w:sz w:val="20"/>
          <w:szCs w:val="20"/>
          <w:u w:val="single"/>
        </w:rPr>
        <w:t>Twiss Green Community Primary School</w:t>
      </w:r>
    </w:p>
    <w:p w14:paraId="0C43F23E" w14:textId="12082104" w:rsidR="00E81750" w:rsidRDefault="00E81750" w:rsidP="00742F6C">
      <w:pPr>
        <w:rPr>
          <w:rFonts w:ascii="Verdana" w:hAnsi="Verdana"/>
        </w:rPr>
      </w:pPr>
    </w:p>
    <w:p w14:paraId="0EDDD862" w14:textId="77777777" w:rsidR="00E81750" w:rsidRDefault="00E81750" w:rsidP="00B369DE">
      <w:pPr>
        <w:jc w:val="center"/>
        <w:rPr>
          <w:rFonts w:ascii="Verdana" w:hAnsi="Verdana"/>
        </w:rPr>
      </w:pPr>
    </w:p>
    <w:p w14:paraId="31CC55DE" w14:textId="77777777" w:rsidR="00565419" w:rsidRDefault="00565419" w:rsidP="00565419">
      <w:pPr>
        <w:shd w:val="clear" w:color="auto" w:fill="FFFFFF"/>
        <w:textAlignment w:val="baseline"/>
        <w:rPr>
          <w:rFonts w:ascii="Verdana" w:hAnsi="Verdana"/>
        </w:rPr>
      </w:pPr>
    </w:p>
    <w:p w14:paraId="68EB9959" w14:textId="50FFDC86" w:rsidR="00565419" w:rsidRPr="004252BD" w:rsidRDefault="00565419" w:rsidP="00565419">
      <w:pPr>
        <w:shd w:val="clear" w:color="auto" w:fill="FFFFFF"/>
        <w:textAlignment w:val="baseline"/>
        <w:rPr>
          <w:rFonts w:ascii="Verdana" w:hAnsi="Verdana" w:cs="Open Sans"/>
          <w:b/>
          <w:bCs/>
          <w:szCs w:val="22"/>
          <w:u w:val="single"/>
          <w:bdr w:val="none" w:sz="0" w:space="0" w:color="auto" w:frame="1"/>
        </w:rPr>
      </w:pPr>
      <w:r w:rsidRPr="00565419">
        <w:rPr>
          <w:rFonts w:ascii="Verdana" w:hAnsi="Verdana" w:cs="Open Sans"/>
          <w:b/>
          <w:bCs/>
          <w:szCs w:val="22"/>
          <w:u w:val="single"/>
          <w:bdr w:val="none" w:sz="0" w:space="0" w:color="auto" w:frame="1"/>
        </w:rPr>
        <w:t>Introduction and Background</w:t>
      </w:r>
    </w:p>
    <w:p w14:paraId="02BBF2BA" w14:textId="77777777" w:rsidR="00565419" w:rsidRPr="00565419" w:rsidRDefault="00565419" w:rsidP="00565419">
      <w:pPr>
        <w:shd w:val="clear" w:color="auto" w:fill="FFFFFF"/>
        <w:textAlignment w:val="baseline"/>
        <w:rPr>
          <w:rFonts w:ascii="Verdana" w:hAnsi="Verdana" w:cs="Open Sans"/>
          <w:szCs w:val="22"/>
        </w:rPr>
      </w:pPr>
    </w:p>
    <w:p w14:paraId="3166E611" w14:textId="5A7837C1" w:rsidR="00565419" w:rsidRPr="00565419" w:rsidRDefault="00565419" w:rsidP="00565419">
      <w:pPr>
        <w:shd w:val="clear" w:color="auto" w:fill="FFFFFF"/>
        <w:spacing w:after="300"/>
        <w:textAlignment w:val="baseline"/>
        <w:rPr>
          <w:rFonts w:ascii="Verdana" w:hAnsi="Verdana" w:cs="Open Sans"/>
          <w:szCs w:val="22"/>
        </w:rPr>
      </w:pPr>
      <w:r w:rsidRPr="004252BD">
        <w:rPr>
          <w:rFonts w:ascii="Verdana" w:hAnsi="Verdana" w:cs="Open Sans"/>
          <w:szCs w:val="22"/>
        </w:rPr>
        <w:t xml:space="preserve">We at Twiss Green Community </w:t>
      </w:r>
      <w:r w:rsidRPr="00565419">
        <w:rPr>
          <w:rFonts w:ascii="Verdana" w:hAnsi="Verdana" w:cs="Open Sans"/>
          <w:szCs w:val="22"/>
        </w:rPr>
        <w:t xml:space="preserve">Primary recognise that positive behaviour and good attendance are essential </w:t>
      </w:r>
      <w:proofErr w:type="gramStart"/>
      <w:r w:rsidRPr="00565419">
        <w:rPr>
          <w:rFonts w:ascii="Verdana" w:hAnsi="Verdana" w:cs="Open Sans"/>
          <w:szCs w:val="22"/>
        </w:rPr>
        <w:t>in order to</w:t>
      </w:r>
      <w:proofErr w:type="gramEnd"/>
      <w:r w:rsidRPr="00565419">
        <w:rPr>
          <w:rFonts w:ascii="Verdana" w:hAnsi="Verdana" w:cs="Open Sans"/>
          <w:szCs w:val="22"/>
        </w:rPr>
        <w:t xml:space="preserve"> raise standards of pupil attainment and to give every child/young person the best educational experience possible.</w:t>
      </w:r>
    </w:p>
    <w:p w14:paraId="5394E1E2" w14:textId="77777777"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This policy is written with the above statement in mind and underpins our school ethos to:</w:t>
      </w:r>
    </w:p>
    <w:p w14:paraId="11AA6E6D" w14:textId="77777777" w:rsidR="00565419" w:rsidRPr="00565419" w:rsidRDefault="00565419" w:rsidP="00565419">
      <w:pPr>
        <w:numPr>
          <w:ilvl w:val="0"/>
          <w:numId w:val="3"/>
        </w:numPr>
        <w:ind w:left="1020"/>
        <w:textAlignment w:val="baseline"/>
        <w:rPr>
          <w:rFonts w:ascii="Verdana" w:hAnsi="Verdana" w:cs="Open Sans"/>
          <w:szCs w:val="22"/>
        </w:rPr>
      </w:pPr>
      <w:r w:rsidRPr="00565419">
        <w:rPr>
          <w:rFonts w:ascii="Verdana" w:hAnsi="Verdana" w:cs="Open Sans"/>
          <w:szCs w:val="22"/>
        </w:rPr>
        <w:t>promote children’s welfare and safeguarding</w:t>
      </w:r>
    </w:p>
    <w:p w14:paraId="525AFE79" w14:textId="77777777" w:rsidR="00565419" w:rsidRPr="00565419" w:rsidRDefault="00565419" w:rsidP="00565419">
      <w:pPr>
        <w:numPr>
          <w:ilvl w:val="0"/>
          <w:numId w:val="3"/>
        </w:numPr>
        <w:ind w:left="1020"/>
        <w:textAlignment w:val="baseline"/>
        <w:rPr>
          <w:rFonts w:ascii="Verdana" w:hAnsi="Verdana" w:cs="Open Sans"/>
          <w:szCs w:val="22"/>
        </w:rPr>
      </w:pPr>
      <w:r w:rsidRPr="00565419">
        <w:rPr>
          <w:rFonts w:ascii="Verdana" w:hAnsi="Verdana" w:cs="Open Sans"/>
          <w:szCs w:val="22"/>
        </w:rPr>
        <w:t xml:space="preserve">ensure every pupil has access to the </w:t>
      </w:r>
      <w:proofErr w:type="gramStart"/>
      <w:r w:rsidRPr="00565419">
        <w:rPr>
          <w:rFonts w:ascii="Verdana" w:hAnsi="Verdana" w:cs="Open Sans"/>
          <w:szCs w:val="22"/>
        </w:rPr>
        <w:t>full time</w:t>
      </w:r>
      <w:proofErr w:type="gramEnd"/>
      <w:r w:rsidRPr="00565419">
        <w:rPr>
          <w:rFonts w:ascii="Verdana" w:hAnsi="Verdana" w:cs="Open Sans"/>
          <w:szCs w:val="22"/>
        </w:rPr>
        <w:t xml:space="preserve"> education to which they are entitled</w:t>
      </w:r>
    </w:p>
    <w:p w14:paraId="07E14E9D" w14:textId="77777777" w:rsidR="00565419" w:rsidRPr="00565419" w:rsidRDefault="00565419" w:rsidP="00565419">
      <w:pPr>
        <w:numPr>
          <w:ilvl w:val="0"/>
          <w:numId w:val="3"/>
        </w:numPr>
        <w:ind w:left="1020"/>
        <w:textAlignment w:val="baseline"/>
        <w:rPr>
          <w:rFonts w:ascii="Verdana" w:hAnsi="Verdana" w:cs="Open Sans"/>
          <w:szCs w:val="22"/>
        </w:rPr>
      </w:pPr>
      <w:r w:rsidRPr="00565419">
        <w:rPr>
          <w:rFonts w:ascii="Verdana" w:hAnsi="Verdana" w:cs="Open Sans"/>
          <w:szCs w:val="22"/>
        </w:rPr>
        <w:t>ensure that pupils succeed whilst at school</w:t>
      </w:r>
    </w:p>
    <w:p w14:paraId="69918AAA" w14:textId="77777777" w:rsidR="00565419" w:rsidRPr="00565419" w:rsidRDefault="00565419" w:rsidP="00565419">
      <w:pPr>
        <w:numPr>
          <w:ilvl w:val="0"/>
          <w:numId w:val="3"/>
        </w:numPr>
        <w:ind w:left="1020"/>
        <w:textAlignment w:val="baseline"/>
        <w:rPr>
          <w:rFonts w:ascii="Verdana" w:hAnsi="Verdana" w:cs="Open Sans"/>
          <w:szCs w:val="22"/>
        </w:rPr>
      </w:pPr>
      <w:r w:rsidRPr="00565419">
        <w:rPr>
          <w:rFonts w:ascii="Verdana" w:hAnsi="Verdana" w:cs="Open Sans"/>
          <w:szCs w:val="22"/>
        </w:rPr>
        <w:t>ensure that pupils have access to the widest possible range of opportunities at school, and when they leave school</w:t>
      </w:r>
    </w:p>
    <w:p w14:paraId="0F818D5A" w14:textId="77777777"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 </w:t>
      </w:r>
    </w:p>
    <w:p w14:paraId="78187741" w14:textId="1E941958"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szCs w:val="22"/>
        </w:rPr>
        <w:t>For our children to gain the greatest benefit from their education it is vital that they attend regularly and be at school, on time, every day the school is open unless the reason for the absence is unavoidable. </w:t>
      </w:r>
      <w:r w:rsidRPr="00565419">
        <w:rPr>
          <w:rFonts w:ascii="Verdana" w:hAnsi="Verdana" w:cs="Open Sans"/>
          <w:b/>
          <w:bCs/>
          <w:szCs w:val="22"/>
          <w:bdr w:val="none" w:sz="0" w:space="0" w:color="auto" w:frame="1"/>
        </w:rPr>
        <w:t>It is a rule of this school that pupils must attend every day, unless there are exceptional circumstances and it is the </w:t>
      </w:r>
      <w:r w:rsidRPr="004252BD">
        <w:rPr>
          <w:rFonts w:ascii="Verdana" w:hAnsi="Verdana" w:cs="Open Sans"/>
          <w:b/>
          <w:bCs/>
          <w:i/>
          <w:iCs/>
          <w:szCs w:val="22"/>
          <w:bdr w:val="none" w:sz="0" w:space="0" w:color="auto" w:frame="1"/>
        </w:rPr>
        <w:t>He</w:t>
      </w:r>
      <w:r w:rsidRPr="00565419">
        <w:rPr>
          <w:rFonts w:ascii="Verdana" w:hAnsi="Verdana" w:cs="Open Sans"/>
          <w:b/>
          <w:bCs/>
          <w:i/>
          <w:iCs/>
          <w:szCs w:val="22"/>
          <w:bdr w:val="none" w:sz="0" w:space="0" w:color="auto" w:frame="1"/>
        </w:rPr>
        <w:t>ad</w:t>
      </w:r>
      <w:r w:rsidRPr="004252BD">
        <w:rPr>
          <w:rFonts w:ascii="Verdana" w:hAnsi="Verdana" w:cs="Open Sans"/>
          <w:b/>
          <w:bCs/>
          <w:i/>
          <w:iCs/>
          <w:szCs w:val="22"/>
          <w:bdr w:val="none" w:sz="0" w:space="0" w:color="auto" w:frame="1"/>
        </w:rPr>
        <w:t xml:space="preserve"> T</w:t>
      </w:r>
      <w:r w:rsidRPr="00565419">
        <w:rPr>
          <w:rFonts w:ascii="Verdana" w:hAnsi="Verdana" w:cs="Open Sans"/>
          <w:b/>
          <w:bCs/>
          <w:i/>
          <w:iCs/>
          <w:szCs w:val="22"/>
          <w:bdr w:val="none" w:sz="0" w:space="0" w:color="auto" w:frame="1"/>
        </w:rPr>
        <w:t>eacher</w:t>
      </w:r>
      <w:r w:rsidRPr="00565419">
        <w:rPr>
          <w:rFonts w:ascii="Verdana" w:hAnsi="Verdana" w:cs="Open Sans"/>
          <w:b/>
          <w:bCs/>
          <w:szCs w:val="22"/>
          <w:bdr w:val="none" w:sz="0" w:space="0" w:color="auto" w:frame="1"/>
        </w:rPr>
        <w:t>, not the parent, who can authorise the absence.</w:t>
      </w:r>
    </w:p>
    <w:p w14:paraId="5DA3F657" w14:textId="77777777"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bdr w:val="none" w:sz="0" w:space="0" w:color="auto" w:frame="1"/>
        </w:rPr>
        <w:t> </w:t>
      </w:r>
      <w:r w:rsidRPr="00565419">
        <w:rPr>
          <w:rFonts w:ascii="Verdana" w:hAnsi="Verdana" w:cs="Open Sans"/>
          <w:szCs w:val="22"/>
        </w:rPr>
        <w:t>Any absence affects the pattern of a child’s schooling and regular absence will seriously affect their learning. Any pupil’s absence or late arrival disrupts teaching routines and so may affect the learning of others in the same class. Ensuring a child’s regular attendance at school is a parental responsibility and permitting absence from school without a good reason creates an offence in law and may result in prosecution.</w:t>
      </w:r>
    </w:p>
    <w:p w14:paraId="762E6003" w14:textId="0905519E"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This policy has been developed in consultation with school governors, teachers, the Local Authority and parents and carers. It seeks to ensure that all parties involved in the practicalities of school attendance are aware and informed of attendance matters in school and to outline the school</w:t>
      </w:r>
      <w:r w:rsidRPr="004252BD">
        <w:rPr>
          <w:rFonts w:ascii="Verdana" w:hAnsi="Verdana" w:cs="Open Sans"/>
          <w:szCs w:val="22"/>
        </w:rPr>
        <w:t>’</w:t>
      </w:r>
      <w:r w:rsidRPr="00565419">
        <w:rPr>
          <w:rFonts w:ascii="Verdana" w:hAnsi="Verdana" w:cs="Open Sans"/>
          <w:szCs w:val="22"/>
        </w:rPr>
        <w:t>s commitment to attendance matters. It details the responsibilities of individuals and groups involved and the procedures in place to promote and monitor pupil attendance.</w:t>
      </w:r>
    </w:p>
    <w:p w14:paraId="6C264F52" w14:textId="77777777"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Our policy aims to raise and maintain levels of attendance by:</w:t>
      </w:r>
    </w:p>
    <w:p w14:paraId="14BDDCED" w14:textId="77777777" w:rsidR="00565419" w:rsidRPr="00565419" w:rsidRDefault="00565419" w:rsidP="00565419">
      <w:pPr>
        <w:numPr>
          <w:ilvl w:val="0"/>
          <w:numId w:val="4"/>
        </w:numPr>
        <w:ind w:left="1020"/>
        <w:textAlignment w:val="baseline"/>
        <w:rPr>
          <w:rFonts w:ascii="Verdana" w:hAnsi="Verdana" w:cs="Open Sans"/>
          <w:szCs w:val="22"/>
        </w:rPr>
      </w:pPr>
      <w:r w:rsidRPr="00565419">
        <w:rPr>
          <w:rFonts w:ascii="Verdana" w:hAnsi="Verdana" w:cs="Open Sans"/>
          <w:szCs w:val="22"/>
        </w:rPr>
        <w:t xml:space="preserve">Promoting a positive and welcoming atmosphere in which pupils feel safe, </w:t>
      </w:r>
      <w:proofErr w:type="gramStart"/>
      <w:r w:rsidRPr="00565419">
        <w:rPr>
          <w:rFonts w:ascii="Verdana" w:hAnsi="Verdana" w:cs="Open Sans"/>
          <w:szCs w:val="22"/>
        </w:rPr>
        <w:t>secure</w:t>
      </w:r>
      <w:proofErr w:type="gramEnd"/>
      <w:r w:rsidRPr="00565419">
        <w:rPr>
          <w:rFonts w:ascii="Verdana" w:hAnsi="Verdana" w:cs="Open Sans"/>
          <w:szCs w:val="22"/>
        </w:rPr>
        <w:t xml:space="preserve"> and valued.</w:t>
      </w:r>
    </w:p>
    <w:p w14:paraId="52D1255F" w14:textId="77777777" w:rsidR="00565419" w:rsidRPr="00565419" w:rsidRDefault="00565419" w:rsidP="00565419">
      <w:pPr>
        <w:numPr>
          <w:ilvl w:val="0"/>
          <w:numId w:val="4"/>
        </w:numPr>
        <w:ind w:left="1020"/>
        <w:textAlignment w:val="baseline"/>
        <w:rPr>
          <w:rFonts w:ascii="Verdana" w:hAnsi="Verdana" w:cs="Open Sans"/>
          <w:szCs w:val="22"/>
        </w:rPr>
      </w:pPr>
      <w:r w:rsidRPr="00565419">
        <w:rPr>
          <w:rFonts w:ascii="Verdana" w:hAnsi="Verdana" w:cs="Open Sans"/>
          <w:szCs w:val="22"/>
        </w:rPr>
        <w:t>Raising awareness of the importance of good attendance and punctuality</w:t>
      </w:r>
    </w:p>
    <w:p w14:paraId="3C938CF9" w14:textId="2C18C64F" w:rsidR="00565419" w:rsidRPr="004252BD" w:rsidRDefault="00565419" w:rsidP="00565419">
      <w:pPr>
        <w:numPr>
          <w:ilvl w:val="0"/>
          <w:numId w:val="4"/>
        </w:numPr>
        <w:ind w:left="1020"/>
        <w:textAlignment w:val="baseline"/>
        <w:rPr>
          <w:rFonts w:ascii="Verdana" w:hAnsi="Verdana" w:cs="Open Sans"/>
          <w:szCs w:val="22"/>
        </w:rPr>
      </w:pPr>
      <w:r w:rsidRPr="00565419">
        <w:rPr>
          <w:rFonts w:ascii="Verdana" w:hAnsi="Verdana" w:cs="Open Sans"/>
          <w:szCs w:val="22"/>
        </w:rPr>
        <w:t>Ensuring that attendance is monitored effectively and reasons for absences are recorded promptly and consistently.</w:t>
      </w:r>
    </w:p>
    <w:p w14:paraId="4D7C891C" w14:textId="77777777" w:rsidR="00565419" w:rsidRPr="00565419" w:rsidRDefault="00565419" w:rsidP="00565419">
      <w:pPr>
        <w:ind w:left="660"/>
        <w:textAlignment w:val="baseline"/>
        <w:rPr>
          <w:rFonts w:ascii="Verdana" w:hAnsi="Verdana" w:cs="Open Sans"/>
          <w:szCs w:val="22"/>
        </w:rPr>
      </w:pPr>
    </w:p>
    <w:p w14:paraId="0393EFAC" w14:textId="77777777"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u w:val="single"/>
          <w:bdr w:val="none" w:sz="0" w:space="0" w:color="auto" w:frame="1"/>
        </w:rPr>
        <w:t>Promoting Regular Attendance</w:t>
      </w:r>
    </w:p>
    <w:p w14:paraId="5D5E4A56" w14:textId="77777777"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 xml:space="preserve">Helping to create a pattern of regular attendance is the responsibility of parents, </w:t>
      </w:r>
      <w:proofErr w:type="gramStart"/>
      <w:r w:rsidRPr="00565419">
        <w:rPr>
          <w:rFonts w:ascii="Verdana" w:hAnsi="Verdana" w:cs="Open Sans"/>
          <w:szCs w:val="22"/>
        </w:rPr>
        <w:t>pupils</w:t>
      </w:r>
      <w:proofErr w:type="gramEnd"/>
      <w:r w:rsidRPr="00565419">
        <w:rPr>
          <w:rFonts w:ascii="Verdana" w:hAnsi="Verdana" w:cs="Open Sans"/>
          <w:szCs w:val="22"/>
        </w:rPr>
        <w:t xml:space="preserve"> and all members of school staff.</w:t>
      </w:r>
    </w:p>
    <w:p w14:paraId="0556AF92" w14:textId="77777777"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To help us all to focus on this we will:</w:t>
      </w:r>
    </w:p>
    <w:p w14:paraId="699A1DD9" w14:textId="77777777" w:rsidR="00565419" w:rsidRPr="00565419" w:rsidRDefault="00565419" w:rsidP="00565419">
      <w:pPr>
        <w:numPr>
          <w:ilvl w:val="0"/>
          <w:numId w:val="5"/>
        </w:numPr>
        <w:ind w:left="1020"/>
        <w:textAlignment w:val="baseline"/>
        <w:rPr>
          <w:rFonts w:ascii="Verdana" w:hAnsi="Verdana" w:cs="Open Sans"/>
          <w:szCs w:val="22"/>
        </w:rPr>
      </w:pPr>
      <w:r w:rsidRPr="00565419">
        <w:rPr>
          <w:rFonts w:ascii="Verdana" w:hAnsi="Verdana" w:cs="Open Sans"/>
          <w:szCs w:val="22"/>
        </w:rPr>
        <w:t>Give parents/carers details on attendance in our newsletters</w:t>
      </w:r>
    </w:p>
    <w:p w14:paraId="5877F54F" w14:textId="77777777" w:rsidR="00565419" w:rsidRPr="00565419" w:rsidRDefault="00565419" w:rsidP="00565419">
      <w:pPr>
        <w:numPr>
          <w:ilvl w:val="0"/>
          <w:numId w:val="5"/>
        </w:numPr>
        <w:ind w:left="1020"/>
        <w:textAlignment w:val="baseline"/>
        <w:rPr>
          <w:rFonts w:ascii="Verdana" w:hAnsi="Verdana" w:cs="Open Sans"/>
          <w:szCs w:val="22"/>
        </w:rPr>
      </w:pPr>
      <w:r w:rsidRPr="00565419">
        <w:rPr>
          <w:rFonts w:ascii="Verdana" w:hAnsi="Verdana" w:cs="Open Sans"/>
          <w:szCs w:val="22"/>
        </w:rPr>
        <w:t>Report to parents/carers annually on their child’s attendance with the annual school report.</w:t>
      </w:r>
    </w:p>
    <w:p w14:paraId="0D0AAB9F" w14:textId="77777777" w:rsidR="00565419" w:rsidRPr="00565419" w:rsidRDefault="00565419" w:rsidP="00565419">
      <w:pPr>
        <w:numPr>
          <w:ilvl w:val="0"/>
          <w:numId w:val="5"/>
        </w:numPr>
        <w:ind w:left="1020"/>
        <w:textAlignment w:val="baseline"/>
        <w:rPr>
          <w:rFonts w:ascii="Verdana" w:hAnsi="Verdana" w:cs="Open Sans"/>
          <w:szCs w:val="22"/>
        </w:rPr>
      </w:pPr>
      <w:r w:rsidRPr="00565419">
        <w:rPr>
          <w:rFonts w:ascii="Verdana" w:hAnsi="Verdana" w:cs="Open Sans"/>
          <w:szCs w:val="22"/>
        </w:rPr>
        <w:t>Contact parents/carers should their child’s attendance fall below the school’s target for attendance.</w:t>
      </w:r>
    </w:p>
    <w:p w14:paraId="6D66B705" w14:textId="77777777" w:rsidR="00565419" w:rsidRPr="00565419" w:rsidRDefault="00565419" w:rsidP="00565419">
      <w:pPr>
        <w:numPr>
          <w:ilvl w:val="0"/>
          <w:numId w:val="5"/>
        </w:numPr>
        <w:ind w:left="1020"/>
        <w:textAlignment w:val="baseline"/>
        <w:rPr>
          <w:rFonts w:ascii="Verdana" w:hAnsi="Verdana" w:cs="Open Sans"/>
          <w:szCs w:val="22"/>
        </w:rPr>
      </w:pPr>
      <w:r w:rsidRPr="00565419">
        <w:rPr>
          <w:rFonts w:ascii="Verdana" w:hAnsi="Verdana" w:cs="Open Sans"/>
          <w:szCs w:val="22"/>
        </w:rPr>
        <w:lastRenderedPageBreak/>
        <w:t>Celebrate excellent attendance by displaying and reporting individual and class achievements</w:t>
      </w:r>
    </w:p>
    <w:p w14:paraId="188826DE" w14:textId="77777777" w:rsidR="00565419" w:rsidRPr="00565419" w:rsidRDefault="00565419" w:rsidP="00565419">
      <w:pPr>
        <w:numPr>
          <w:ilvl w:val="0"/>
          <w:numId w:val="5"/>
        </w:numPr>
        <w:ind w:left="1020"/>
        <w:textAlignment w:val="baseline"/>
        <w:rPr>
          <w:rFonts w:ascii="Verdana" w:hAnsi="Verdana" w:cs="Open Sans"/>
          <w:szCs w:val="22"/>
        </w:rPr>
      </w:pPr>
      <w:r w:rsidRPr="00565419">
        <w:rPr>
          <w:rFonts w:ascii="Verdana" w:hAnsi="Verdana" w:cs="Open Sans"/>
          <w:szCs w:val="22"/>
        </w:rPr>
        <w:t>Reward good or improving attendance</w:t>
      </w:r>
    </w:p>
    <w:p w14:paraId="76049C7E" w14:textId="77777777" w:rsidR="00565419" w:rsidRPr="004252BD" w:rsidRDefault="00565419" w:rsidP="00565419">
      <w:pPr>
        <w:shd w:val="clear" w:color="auto" w:fill="FFFFFF"/>
        <w:textAlignment w:val="baseline"/>
        <w:rPr>
          <w:rFonts w:ascii="Verdana" w:hAnsi="Verdana" w:cs="Open Sans"/>
          <w:b/>
          <w:bCs/>
          <w:szCs w:val="22"/>
          <w:bdr w:val="none" w:sz="0" w:space="0" w:color="auto" w:frame="1"/>
        </w:rPr>
      </w:pPr>
      <w:r w:rsidRPr="00565419">
        <w:rPr>
          <w:rFonts w:ascii="Verdana" w:hAnsi="Verdana" w:cs="Open Sans"/>
          <w:b/>
          <w:bCs/>
          <w:szCs w:val="22"/>
          <w:bdr w:val="none" w:sz="0" w:space="0" w:color="auto" w:frame="1"/>
        </w:rPr>
        <w:t> </w:t>
      </w:r>
    </w:p>
    <w:p w14:paraId="3A47C36D" w14:textId="3DA4CACB"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u w:val="single"/>
          <w:bdr w:val="none" w:sz="0" w:space="0" w:color="auto" w:frame="1"/>
        </w:rPr>
        <w:t>Understanding Types of Absence</w:t>
      </w:r>
    </w:p>
    <w:p w14:paraId="6E210FF3" w14:textId="77777777"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 xml:space="preserve">Every half-day absence from school </w:t>
      </w:r>
      <w:proofErr w:type="gramStart"/>
      <w:r w:rsidRPr="00565419">
        <w:rPr>
          <w:rFonts w:ascii="Verdana" w:hAnsi="Verdana" w:cs="Open Sans"/>
          <w:szCs w:val="22"/>
        </w:rPr>
        <w:t>has to</w:t>
      </w:r>
      <w:proofErr w:type="gramEnd"/>
      <w:r w:rsidRPr="00565419">
        <w:rPr>
          <w:rFonts w:ascii="Verdana" w:hAnsi="Verdana" w:cs="Open Sans"/>
          <w:szCs w:val="22"/>
        </w:rPr>
        <w:t xml:space="preserve"> be classified by the school (not by the parent/carer), as either AUTHORISED or UNAUTHORISED. </w:t>
      </w:r>
      <w:proofErr w:type="gramStart"/>
      <w:r w:rsidRPr="00565419">
        <w:rPr>
          <w:rFonts w:ascii="Verdana" w:hAnsi="Verdana" w:cs="Open Sans"/>
          <w:szCs w:val="22"/>
        </w:rPr>
        <w:t>This is why</w:t>
      </w:r>
      <w:proofErr w:type="gramEnd"/>
      <w:r w:rsidRPr="00565419">
        <w:rPr>
          <w:rFonts w:ascii="Verdana" w:hAnsi="Verdana" w:cs="Open Sans"/>
          <w:szCs w:val="22"/>
        </w:rPr>
        <w:t xml:space="preserve"> information about the cause of any absence is always required. Each half-day is known as a ‘session’</w:t>
      </w:r>
    </w:p>
    <w:p w14:paraId="056DD7F0" w14:textId="256AA7FB" w:rsidR="00565419" w:rsidRPr="004252BD"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bdr w:val="none" w:sz="0" w:space="0" w:color="auto" w:frame="1"/>
        </w:rPr>
        <w:t>Authorised absences</w:t>
      </w:r>
      <w:r w:rsidRPr="00565419">
        <w:rPr>
          <w:rFonts w:ascii="Verdana" w:hAnsi="Verdana" w:cs="Open Sans"/>
          <w:szCs w:val="22"/>
        </w:rPr>
        <w:t xml:space="preserve"> are morning or afternoon sessions away from school for a genuine reason such as illness (although you may be asked to provide medical evidence for your child before this can be authorised), medical or dental appointments which unavoidably fall in school time, </w:t>
      </w:r>
      <w:proofErr w:type="gramStart"/>
      <w:r w:rsidRPr="00565419">
        <w:rPr>
          <w:rFonts w:ascii="Verdana" w:hAnsi="Verdana" w:cs="Open Sans"/>
          <w:szCs w:val="22"/>
        </w:rPr>
        <w:t>emergencies</w:t>
      </w:r>
      <w:proofErr w:type="gramEnd"/>
      <w:r w:rsidRPr="00565419">
        <w:rPr>
          <w:rFonts w:ascii="Verdana" w:hAnsi="Verdana" w:cs="Open Sans"/>
          <w:szCs w:val="22"/>
        </w:rPr>
        <w:t xml:space="preserve"> or other unavoidable cause.</w:t>
      </w:r>
    </w:p>
    <w:p w14:paraId="07BB1344" w14:textId="77777777" w:rsidR="00565419" w:rsidRPr="00565419" w:rsidRDefault="00565419" w:rsidP="00565419">
      <w:pPr>
        <w:shd w:val="clear" w:color="auto" w:fill="FFFFFF"/>
        <w:textAlignment w:val="baseline"/>
        <w:rPr>
          <w:rFonts w:ascii="Verdana" w:hAnsi="Verdana" w:cs="Open Sans"/>
          <w:szCs w:val="22"/>
        </w:rPr>
      </w:pPr>
    </w:p>
    <w:p w14:paraId="6201D300" w14:textId="342B3520" w:rsidR="00565419" w:rsidRPr="004252BD"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bdr w:val="none" w:sz="0" w:space="0" w:color="auto" w:frame="1"/>
        </w:rPr>
        <w:t>Unauthorised absences</w:t>
      </w:r>
      <w:r w:rsidRPr="00565419">
        <w:rPr>
          <w:rFonts w:ascii="Verdana" w:hAnsi="Verdana" w:cs="Open Sans"/>
          <w:szCs w:val="22"/>
        </w:rPr>
        <w:t xml:space="preserve"> are those which the school does not consider reasonable and for which no ‘leave’ has been given. </w:t>
      </w:r>
    </w:p>
    <w:p w14:paraId="78A1DDC5" w14:textId="77777777" w:rsidR="00565419" w:rsidRPr="00565419" w:rsidRDefault="00565419" w:rsidP="00565419">
      <w:pPr>
        <w:shd w:val="clear" w:color="auto" w:fill="FFFFFF"/>
        <w:textAlignment w:val="baseline"/>
        <w:rPr>
          <w:rFonts w:ascii="Verdana" w:hAnsi="Verdana" w:cs="Open Sans"/>
          <w:szCs w:val="22"/>
        </w:rPr>
      </w:pPr>
    </w:p>
    <w:p w14:paraId="7B088568" w14:textId="77777777"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Unauthorised absence includes, however is not exhaustive:</w:t>
      </w:r>
    </w:p>
    <w:p w14:paraId="10F2E1E4" w14:textId="77777777" w:rsidR="00565419" w:rsidRPr="00565419" w:rsidRDefault="00565419" w:rsidP="00565419">
      <w:pPr>
        <w:numPr>
          <w:ilvl w:val="0"/>
          <w:numId w:val="6"/>
        </w:numPr>
        <w:ind w:left="1020"/>
        <w:textAlignment w:val="baseline"/>
        <w:rPr>
          <w:rFonts w:ascii="Verdana" w:hAnsi="Verdana" w:cs="Open Sans"/>
          <w:szCs w:val="22"/>
        </w:rPr>
      </w:pPr>
      <w:r w:rsidRPr="00565419">
        <w:rPr>
          <w:rFonts w:ascii="Verdana" w:hAnsi="Verdana" w:cs="Open Sans"/>
          <w:szCs w:val="22"/>
        </w:rPr>
        <w:t xml:space="preserve">parents/carers keeping children off school unnecessarily </w:t>
      </w:r>
      <w:proofErr w:type="gramStart"/>
      <w:r w:rsidRPr="00565419">
        <w:rPr>
          <w:rFonts w:ascii="Verdana" w:hAnsi="Verdana" w:cs="Open Sans"/>
          <w:szCs w:val="22"/>
        </w:rPr>
        <w:t>e.g.</w:t>
      </w:r>
      <w:proofErr w:type="gramEnd"/>
      <w:r w:rsidRPr="00565419">
        <w:rPr>
          <w:rFonts w:ascii="Verdana" w:hAnsi="Verdana" w:cs="Open Sans"/>
          <w:szCs w:val="22"/>
        </w:rPr>
        <w:t xml:space="preserve"> because they had a late night or for non-infectious illness or injury that would not affect their ability to learn.</w:t>
      </w:r>
    </w:p>
    <w:p w14:paraId="50D0AC16" w14:textId="77777777" w:rsidR="00565419" w:rsidRPr="00565419" w:rsidRDefault="00565419" w:rsidP="00565419">
      <w:pPr>
        <w:numPr>
          <w:ilvl w:val="0"/>
          <w:numId w:val="6"/>
        </w:numPr>
        <w:ind w:left="1020"/>
        <w:textAlignment w:val="baseline"/>
        <w:rPr>
          <w:rFonts w:ascii="Verdana" w:hAnsi="Verdana" w:cs="Open Sans"/>
          <w:szCs w:val="22"/>
        </w:rPr>
      </w:pPr>
      <w:r w:rsidRPr="00565419">
        <w:rPr>
          <w:rFonts w:ascii="Verdana" w:hAnsi="Verdana" w:cs="Open Sans"/>
          <w:szCs w:val="22"/>
        </w:rPr>
        <w:t>absences which have never been properly explained</w:t>
      </w:r>
    </w:p>
    <w:p w14:paraId="7066B409" w14:textId="77777777" w:rsidR="00565419" w:rsidRPr="00565419" w:rsidRDefault="00565419" w:rsidP="00565419">
      <w:pPr>
        <w:numPr>
          <w:ilvl w:val="0"/>
          <w:numId w:val="6"/>
        </w:numPr>
        <w:ind w:left="1020"/>
        <w:textAlignment w:val="baseline"/>
        <w:rPr>
          <w:rFonts w:ascii="Verdana" w:hAnsi="Verdana" w:cs="Open Sans"/>
          <w:szCs w:val="22"/>
        </w:rPr>
      </w:pPr>
      <w:r w:rsidRPr="00565419">
        <w:rPr>
          <w:rFonts w:ascii="Verdana" w:hAnsi="Verdana" w:cs="Open Sans"/>
          <w:szCs w:val="22"/>
        </w:rPr>
        <w:t>children who arrive at school after the close of registration are marked using a ‘U’. This indicates that they are in school for safeguarding purposes however is recorded as an absence for the session.</w:t>
      </w:r>
    </w:p>
    <w:p w14:paraId="2F15BAA0" w14:textId="77777777" w:rsidR="00565419" w:rsidRPr="00565419" w:rsidRDefault="00565419" w:rsidP="00565419">
      <w:pPr>
        <w:numPr>
          <w:ilvl w:val="0"/>
          <w:numId w:val="6"/>
        </w:numPr>
        <w:ind w:left="1020"/>
        <w:textAlignment w:val="baseline"/>
        <w:rPr>
          <w:rFonts w:ascii="Verdana" w:hAnsi="Verdana" w:cs="Open Sans"/>
          <w:szCs w:val="22"/>
        </w:rPr>
      </w:pPr>
      <w:r w:rsidRPr="00565419">
        <w:rPr>
          <w:rFonts w:ascii="Verdana" w:hAnsi="Verdana" w:cs="Open Sans"/>
          <w:szCs w:val="22"/>
        </w:rPr>
        <w:t>shopping trips</w:t>
      </w:r>
    </w:p>
    <w:p w14:paraId="6FA5619E" w14:textId="77777777" w:rsidR="00565419" w:rsidRPr="00565419" w:rsidRDefault="00565419" w:rsidP="00565419">
      <w:pPr>
        <w:numPr>
          <w:ilvl w:val="0"/>
          <w:numId w:val="6"/>
        </w:numPr>
        <w:ind w:left="1020"/>
        <w:textAlignment w:val="baseline"/>
        <w:rPr>
          <w:rFonts w:ascii="Verdana" w:hAnsi="Verdana" w:cs="Open Sans"/>
          <w:szCs w:val="22"/>
        </w:rPr>
      </w:pPr>
      <w:r w:rsidRPr="00565419">
        <w:rPr>
          <w:rFonts w:ascii="Verdana" w:hAnsi="Verdana" w:cs="Open Sans"/>
          <w:szCs w:val="22"/>
        </w:rPr>
        <w:t>looking after other children or children accompanying siblings or parents to medical appointments</w:t>
      </w:r>
    </w:p>
    <w:p w14:paraId="369ECDE7" w14:textId="77777777" w:rsidR="00565419" w:rsidRPr="00565419" w:rsidRDefault="00565419" w:rsidP="00565419">
      <w:pPr>
        <w:numPr>
          <w:ilvl w:val="0"/>
          <w:numId w:val="6"/>
        </w:numPr>
        <w:ind w:left="1020"/>
        <w:textAlignment w:val="baseline"/>
        <w:rPr>
          <w:rFonts w:ascii="Verdana" w:hAnsi="Verdana" w:cs="Open Sans"/>
          <w:szCs w:val="22"/>
        </w:rPr>
      </w:pPr>
      <w:r w:rsidRPr="00565419">
        <w:rPr>
          <w:rFonts w:ascii="Verdana" w:hAnsi="Verdana" w:cs="Open Sans"/>
          <w:szCs w:val="22"/>
        </w:rPr>
        <w:t>their own or family birthdays</w:t>
      </w:r>
    </w:p>
    <w:p w14:paraId="054DF927" w14:textId="77777777" w:rsidR="00565419" w:rsidRPr="00565419" w:rsidRDefault="00565419" w:rsidP="00565419">
      <w:pPr>
        <w:numPr>
          <w:ilvl w:val="0"/>
          <w:numId w:val="6"/>
        </w:numPr>
        <w:ind w:left="1020"/>
        <w:textAlignment w:val="baseline"/>
        <w:rPr>
          <w:rFonts w:ascii="Verdana" w:hAnsi="Verdana" w:cs="Open Sans"/>
          <w:szCs w:val="22"/>
        </w:rPr>
      </w:pPr>
      <w:r w:rsidRPr="00565419">
        <w:rPr>
          <w:rFonts w:ascii="Verdana" w:hAnsi="Verdana" w:cs="Open Sans"/>
          <w:szCs w:val="22"/>
        </w:rPr>
        <w:t>holidays taken during term time without leave, not deemed ‘for exceptional purposes’ by the headteacher- may result in school applying to the local authority to issue a penalty notice or if you have previously been issued a Penalty Notice, the school may request a direct prosecution by the local authority.</w:t>
      </w:r>
    </w:p>
    <w:p w14:paraId="1B5C05AB" w14:textId="77777777" w:rsidR="00565419" w:rsidRPr="00565419" w:rsidRDefault="00565419" w:rsidP="00565419">
      <w:pPr>
        <w:numPr>
          <w:ilvl w:val="0"/>
          <w:numId w:val="6"/>
        </w:numPr>
        <w:ind w:left="1020"/>
        <w:textAlignment w:val="baseline"/>
        <w:rPr>
          <w:rFonts w:ascii="Verdana" w:hAnsi="Verdana" w:cs="Open Sans"/>
          <w:szCs w:val="22"/>
        </w:rPr>
      </w:pPr>
      <w:r w:rsidRPr="00565419">
        <w:rPr>
          <w:rFonts w:ascii="Verdana" w:hAnsi="Verdana" w:cs="Open Sans"/>
          <w:szCs w:val="22"/>
        </w:rPr>
        <w:t>day trips</w:t>
      </w:r>
    </w:p>
    <w:p w14:paraId="345222F3" w14:textId="74C5C3E7" w:rsidR="00565419" w:rsidRPr="004252BD" w:rsidRDefault="00565419" w:rsidP="00565419">
      <w:pPr>
        <w:numPr>
          <w:ilvl w:val="0"/>
          <w:numId w:val="6"/>
        </w:numPr>
        <w:ind w:left="1020"/>
        <w:textAlignment w:val="baseline"/>
        <w:rPr>
          <w:rFonts w:ascii="Verdana" w:hAnsi="Verdana" w:cs="Open Sans"/>
          <w:szCs w:val="22"/>
        </w:rPr>
      </w:pPr>
      <w:r w:rsidRPr="00565419">
        <w:rPr>
          <w:rFonts w:ascii="Verdana" w:hAnsi="Verdana" w:cs="Open Sans"/>
          <w:szCs w:val="22"/>
        </w:rPr>
        <w:t>other leave of absence in term time which has not been agreed</w:t>
      </w:r>
    </w:p>
    <w:p w14:paraId="61F96023" w14:textId="77777777" w:rsidR="00565419" w:rsidRPr="00565419" w:rsidRDefault="00565419" w:rsidP="00565419">
      <w:pPr>
        <w:ind w:left="660"/>
        <w:textAlignment w:val="baseline"/>
        <w:rPr>
          <w:rFonts w:ascii="Verdana" w:hAnsi="Verdana" w:cs="Open Sans"/>
          <w:szCs w:val="22"/>
        </w:rPr>
      </w:pPr>
    </w:p>
    <w:p w14:paraId="4E139619" w14:textId="36EA1C38" w:rsidR="00565419" w:rsidRPr="004252BD" w:rsidRDefault="00565419" w:rsidP="00565419">
      <w:pPr>
        <w:shd w:val="clear" w:color="auto" w:fill="FFFFFF"/>
        <w:textAlignment w:val="baseline"/>
        <w:rPr>
          <w:rFonts w:ascii="Verdana" w:hAnsi="Verdana" w:cs="Open Sans"/>
          <w:b/>
          <w:bCs/>
          <w:szCs w:val="22"/>
          <w:bdr w:val="none" w:sz="0" w:space="0" w:color="auto" w:frame="1"/>
        </w:rPr>
      </w:pPr>
      <w:r w:rsidRPr="00565419">
        <w:rPr>
          <w:rFonts w:ascii="Verdana" w:hAnsi="Verdana" w:cs="Open Sans"/>
          <w:b/>
          <w:bCs/>
          <w:szCs w:val="22"/>
          <w:bdr w:val="none" w:sz="0" w:space="0" w:color="auto" w:frame="1"/>
        </w:rPr>
        <w:t>School Attendance and the Law</w:t>
      </w:r>
    </w:p>
    <w:p w14:paraId="4E4973B3" w14:textId="77777777" w:rsidR="00565419" w:rsidRPr="00565419" w:rsidRDefault="00565419" w:rsidP="00565419">
      <w:pPr>
        <w:shd w:val="clear" w:color="auto" w:fill="FFFFFF"/>
        <w:textAlignment w:val="baseline"/>
        <w:rPr>
          <w:rFonts w:ascii="Verdana" w:hAnsi="Verdana" w:cs="Open Sans"/>
          <w:szCs w:val="22"/>
        </w:rPr>
      </w:pPr>
    </w:p>
    <w:p w14:paraId="60722468" w14:textId="77777777"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bdr w:val="none" w:sz="0" w:space="0" w:color="auto" w:frame="1"/>
        </w:rPr>
        <w:t>There is no longer any entitlement in law for pupils to take time off during the term to go on holiday.</w:t>
      </w:r>
      <w:r w:rsidRPr="00565419">
        <w:rPr>
          <w:rFonts w:ascii="Verdana" w:hAnsi="Verdana" w:cs="Open Sans"/>
          <w:szCs w:val="22"/>
        </w:rPr>
        <w:t> In addition, the Supreme Court has ruled that the definition of regular school attendance is “in accordance with the rules prescribed by the school”.</w:t>
      </w:r>
    </w:p>
    <w:p w14:paraId="15EB9621" w14:textId="77777777"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The Education (Pupil Registration) (England) Regulations 2006 were amended in September 2013.  All references to family holidays and extended leave have been removed. The amendments specify that headteachers may not grant any leave of absence during term time unless there are “exceptional circumstances</w:t>
      </w:r>
      <w:proofErr w:type="gramStart"/>
      <w:r w:rsidRPr="00565419">
        <w:rPr>
          <w:rFonts w:ascii="Verdana" w:hAnsi="Verdana" w:cs="Open Sans"/>
          <w:szCs w:val="22"/>
        </w:rPr>
        <w:t>”</w:t>
      </w:r>
      <w:proofErr w:type="gramEnd"/>
      <w:r w:rsidRPr="00565419">
        <w:rPr>
          <w:rFonts w:ascii="Verdana" w:hAnsi="Verdana" w:cs="Open Sans"/>
          <w:szCs w:val="22"/>
        </w:rPr>
        <w:t xml:space="preserve"> and they no longer have the discretion to authorise up to ten days of absence each academic year.</w:t>
      </w:r>
    </w:p>
    <w:p w14:paraId="09EB3C7E" w14:textId="59DD26E4" w:rsidR="00565419" w:rsidRPr="004252BD" w:rsidRDefault="00565419" w:rsidP="00565419">
      <w:pPr>
        <w:shd w:val="clear" w:color="auto" w:fill="FFFFFF"/>
        <w:textAlignment w:val="baseline"/>
        <w:rPr>
          <w:rFonts w:ascii="Verdana" w:hAnsi="Verdana" w:cs="Open Sans"/>
          <w:szCs w:val="22"/>
        </w:rPr>
      </w:pPr>
      <w:r w:rsidRPr="00565419">
        <w:rPr>
          <w:rFonts w:ascii="Verdana" w:hAnsi="Verdana" w:cs="Open Sans"/>
          <w:szCs w:val="22"/>
        </w:rPr>
        <w:t>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 on the prescribed form provided by the school. Where a parent removes a child when the application for leave was refused or where no application was made to the school, the issue of a penalty notice may be requested by this school.</w:t>
      </w:r>
    </w:p>
    <w:p w14:paraId="1429D046" w14:textId="77777777" w:rsidR="00565419" w:rsidRPr="00565419" w:rsidRDefault="00565419" w:rsidP="00565419">
      <w:pPr>
        <w:shd w:val="clear" w:color="auto" w:fill="FFFFFF"/>
        <w:textAlignment w:val="baseline"/>
        <w:rPr>
          <w:rFonts w:ascii="Verdana" w:hAnsi="Verdana" w:cs="Open Sans"/>
          <w:color w:val="505050"/>
          <w:szCs w:val="22"/>
        </w:rPr>
      </w:pPr>
    </w:p>
    <w:p w14:paraId="207C72B6" w14:textId="6E2F0CE6" w:rsidR="00565419" w:rsidRPr="004252BD" w:rsidRDefault="00565419" w:rsidP="00565419">
      <w:pPr>
        <w:shd w:val="clear" w:color="auto" w:fill="FFFFFF"/>
        <w:textAlignment w:val="baseline"/>
        <w:rPr>
          <w:rFonts w:ascii="Verdana" w:hAnsi="Verdana" w:cs="Open Sans"/>
          <w:b/>
          <w:bCs/>
          <w:szCs w:val="22"/>
          <w:bdr w:val="none" w:sz="0" w:space="0" w:color="auto" w:frame="1"/>
        </w:rPr>
      </w:pPr>
      <w:r w:rsidRPr="00565419">
        <w:rPr>
          <w:rFonts w:ascii="Verdana" w:hAnsi="Verdana" w:cs="Open Sans"/>
          <w:b/>
          <w:bCs/>
          <w:szCs w:val="22"/>
          <w:bdr w:val="none" w:sz="0" w:space="0" w:color="auto" w:frame="1"/>
        </w:rPr>
        <w:lastRenderedPageBreak/>
        <w:t>At </w:t>
      </w:r>
      <w:r w:rsidRPr="004252BD">
        <w:rPr>
          <w:rFonts w:ascii="Verdana" w:hAnsi="Verdana" w:cs="Open Sans"/>
          <w:b/>
          <w:bCs/>
          <w:szCs w:val="22"/>
          <w:bdr w:val="none" w:sz="0" w:space="0" w:color="auto" w:frame="1"/>
        </w:rPr>
        <w:t>Twiss Green Community Primary,</w:t>
      </w:r>
      <w:r w:rsidRPr="00565419">
        <w:rPr>
          <w:rFonts w:ascii="Verdana" w:hAnsi="Verdana" w:cs="Open Sans"/>
          <w:b/>
          <w:bCs/>
          <w:szCs w:val="22"/>
          <w:bdr w:val="none" w:sz="0" w:space="0" w:color="auto" w:frame="1"/>
        </w:rPr>
        <w:t> ‘exceptional circumstances’ will be interpreted as:</w:t>
      </w:r>
    </w:p>
    <w:p w14:paraId="1E0EB843" w14:textId="77777777" w:rsidR="00565419" w:rsidRPr="00565419" w:rsidRDefault="00565419" w:rsidP="00565419">
      <w:pPr>
        <w:shd w:val="clear" w:color="auto" w:fill="FFFFFF"/>
        <w:textAlignment w:val="baseline"/>
        <w:rPr>
          <w:rFonts w:ascii="Verdana" w:hAnsi="Verdana" w:cs="Open Sans"/>
          <w:szCs w:val="22"/>
        </w:rPr>
      </w:pPr>
    </w:p>
    <w:p w14:paraId="614967CA" w14:textId="77777777"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 xml:space="preserve">…being of unique and significant emotional, </w:t>
      </w:r>
      <w:proofErr w:type="gramStart"/>
      <w:r w:rsidRPr="00565419">
        <w:rPr>
          <w:rFonts w:ascii="Verdana" w:hAnsi="Verdana" w:cs="Open Sans"/>
          <w:szCs w:val="22"/>
        </w:rPr>
        <w:t>educational</w:t>
      </w:r>
      <w:proofErr w:type="gramEnd"/>
      <w:r w:rsidRPr="00565419">
        <w:rPr>
          <w:rFonts w:ascii="Verdana" w:hAnsi="Verdana" w:cs="Open Sans"/>
          <w:szCs w:val="22"/>
        </w:rPr>
        <w:t xml:space="preserve"> or spiritual value to the child which outweighs the loss of teaching time. The fundamental principles for defining ‘exceptional’ are events that are “rare, significant, unavoidable and short”. By ‘unavoidable’ we mean an event that could not reasonably be scheduled at another time.</w:t>
      </w:r>
    </w:p>
    <w:p w14:paraId="581F88A6" w14:textId="77777777"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bdr w:val="none" w:sz="0" w:space="0" w:color="auto" w:frame="1"/>
        </w:rPr>
        <w:t>We will not consider applications for leave during term time:</w:t>
      </w:r>
    </w:p>
    <w:p w14:paraId="4CCA2118" w14:textId="77777777" w:rsidR="00565419" w:rsidRPr="00565419" w:rsidRDefault="00565419" w:rsidP="00565419">
      <w:pPr>
        <w:numPr>
          <w:ilvl w:val="0"/>
          <w:numId w:val="7"/>
        </w:numPr>
        <w:ind w:left="1020"/>
        <w:textAlignment w:val="baseline"/>
        <w:rPr>
          <w:rFonts w:ascii="Verdana" w:hAnsi="Verdana" w:cs="Open Sans"/>
          <w:szCs w:val="22"/>
        </w:rPr>
      </w:pPr>
      <w:r w:rsidRPr="00565419">
        <w:rPr>
          <w:rFonts w:ascii="Verdana" w:hAnsi="Verdana" w:cs="Open Sans"/>
          <w:szCs w:val="22"/>
        </w:rPr>
        <w:t>at any time in September. This is very important as your child needs to settle into their new class as quickly as possible.</w:t>
      </w:r>
    </w:p>
    <w:p w14:paraId="016478EE" w14:textId="77777777" w:rsidR="00565419" w:rsidRPr="00565419" w:rsidRDefault="00565419" w:rsidP="00565419">
      <w:pPr>
        <w:numPr>
          <w:ilvl w:val="0"/>
          <w:numId w:val="7"/>
        </w:numPr>
        <w:ind w:left="1020"/>
        <w:textAlignment w:val="baseline"/>
        <w:rPr>
          <w:rFonts w:ascii="Verdana" w:hAnsi="Verdana" w:cs="Open Sans"/>
          <w:szCs w:val="22"/>
        </w:rPr>
      </w:pPr>
      <w:r w:rsidRPr="00565419">
        <w:rPr>
          <w:rFonts w:ascii="Verdana" w:hAnsi="Verdana" w:cs="Open Sans"/>
          <w:szCs w:val="22"/>
        </w:rPr>
        <w:t>during assessment and test periods in the school’s calendar affecting your child.</w:t>
      </w:r>
    </w:p>
    <w:p w14:paraId="067FE276" w14:textId="77777777" w:rsidR="00565419" w:rsidRPr="00565419" w:rsidRDefault="00565419" w:rsidP="00565419">
      <w:pPr>
        <w:numPr>
          <w:ilvl w:val="0"/>
          <w:numId w:val="7"/>
        </w:numPr>
        <w:ind w:left="1020"/>
        <w:textAlignment w:val="baseline"/>
        <w:rPr>
          <w:rFonts w:ascii="Verdana" w:hAnsi="Verdana" w:cs="Open Sans"/>
          <w:szCs w:val="22"/>
        </w:rPr>
      </w:pPr>
      <w:r w:rsidRPr="00565419">
        <w:rPr>
          <w:rFonts w:ascii="Verdana" w:hAnsi="Verdana" w:cs="Open Sans"/>
          <w:szCs w:val="22"/>
        </w:rPr>
        <w:t xml:space="preserve">when a pupil’s attendance record already includes any level of unauthorised </w:t>
      </w:r>
      <w:proofErr w:type="gramStart"/>
      <w:r w:rsidRPr="00565419">
        <w:rPr>
          <w:rFonts w:ascii="Verdana" w:hAnsi="Verdana" w:cs="Open Sans"/>
          <w:szCs w:val="22"/>
        </w:rPr>
        <w:t>absence</w:t>
      </w:r>
      <w:proofErr w:type="gramEnd"/>
      <w:r w:rsidRPr="00565419">
        <w:rPr>
          <w:rFonts w:ascii="Verdana" w:hAnsi="Verdana" w:cs="Open Sans"/>
          <w:szCs w:val="22"/>
        </w:rPr>
        <w:t xml:space="preserve"> or they have already been granted authorised leave within that academic year.</w:t>
      </w:r>
    </w:p>
    <w:p w14:paraId="505DDD81" w14:textId="77777777" w:rsidR="00565419" w:rsidRPr="004252BD" w:rsidRDefault="00565419" w:rsidP="00565419">
      <w:pPr>
        <w:shd w:val="clear" w:color="auto" w:fill="FFFFFF"/>
        <w:spacing w:after="300"/>
        <w:textAlignment w:val="baseline"/>
        <w:rPr>
          <w:rFonts w:ascii="Verdana" w:hAnsi="Verdana" w:cs="Open Sans"/>
          <w:sz w:val="16"/>
          <w:szCs w:val="16"/>
        </w:rPr>
      </w:pPr>
    </w:p>
    <w:p w14:paraId="731F6B7C" w14:textId="00E55290"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 xml:space="preserve">Whilst any child may occasionally have time off school because they are ill, sometimes they can be reluctant to attend school. Any problems with regular attendance are best sorted out between the school, the </w:t>
      </w:r>
      <w:proofErr w:type="gramStart"/>
      <w:r w:rsidRPr="00565419">
        <w:rPr>
          <w:rFonts w:ascii="Verdana" w:hAnsi="Verdana" w:cs="Open Sans"/>
          <w:szCs w:val="22"/>
        </w:rPr>
        <w:t>parents</w:t>
      </w:r>
      <w:proofErr w:type="gramEnd"/>
      <w:r w:rsidRPr="00565419">
        <w:rPr>
          <w:rFonts w:ascii="Verdana" w:hAnsi="Verdana" w:cs="Open Sans"/>
          <w:szCs w:val="22"/>
        </w:rPr>
        <w:t xml:space="preserve"> and the child. If a parent thinks their child is reluctant to attend school</w:t>
      </w:r>
      <w:r w:rsidRPr="004252BD">
        <w:rPr>
          <w:rFonts w:ascii="Verdana" w:hAnsi="Verdana" w:cs="Open Sans"/>
          <w:szCs w:val="22"/>
        </w:rPr>
        <w:t>,</w:t>
      </w:r>
      <w:r w:rsidRPr="00565419">
        <w:rPr>
          <w:rFonts w:ascii="Verdana" w:hAnsi="Verdana" w:cs="Open Sans"/>
          <w:szCs w:val="22"/>
        </w:rPr>
        <w:t xml:space="preserve"> then we will work with that family to understand the root problem and provide any necessary support. </w:t>
      </w:r>
    </w:p>
    <w:p w14:paraId="176B563D" w14:textId="789D0FB0" w:rsidR="00565419" w:rsidRPr="004252BD" w:rsidRDefault="00565419" w:rsidP="00565419">
      <w:pPr>
        <w:shd w:val="clear" w:color="auto" w:fill="FFFFFF"/>
        <w:textAlignment w:val="baseline"/>
        <w:rPr>
          <w:rFonts w:ascii="Verdana" w:hAnsi="Verdana" w:cs="Open Sans"/>
          <w:b/>
          <w:bCs/>
          <w:szCs w:val="22"/>
          <w:u w:val="single"/>
          <w:bdr w:val="none" w:sz="0" w:space="0" w:color="auto" w:frame="1"/>
        </w:rPr>
      </w:pPr>
      <w:r w:rsidRPr="00565419">
        <w:rPr>
          <w:rFonts w:ascii="Verdana" w:hAnsi="Verdana" w:cs="Open Sans"/>
          <w:b/>
          <w:bCs/>
          <w:szCs w:val="22"/>
          <w:u w:val="single"/>
          <w:bdr w:val="none" w:sz="0" w:space="0" w:color="auto" w:frame="1"/>
        </w:rPr>
        <w:t>Persistent Absenteeism (PA)</w:t>
      </w:r>
    </w:p>
    <w:p w14:paraId="3C6FC7AD" w14:textId="77777777" w:rsidR="00565419" w:rsidRPr="00565419" w:rsidRDefault="00565419" w:rsidP="00565419">
      <w:pPr>
        <w:shd w:val="clear" w:color="auto" w:fill="FFFFFF"/>
        <w:textAlignment w:val="baseline"/>
        <w:rPr>
          <w:rFonts w:ascii="Verdana" w:hAnsi="Verdana" w:cs="Open Sans"/>
          <w:szCs w:val="22"/>
        </w:rPr>
      </w:pPr>
    </w:p>
    <w:p w14:paraId="0BD822D4" w14:textId="77777777"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szCs w:val="22"/>
        </w:rPr>
        <w:t>A pupil is defined by the Government as a </w:t>
      </w:r>
      <w:r w:rsidRPr="00565419">
        <w:rPr>
          <w:rFonts w:ascii="Verdana" w:hAnsi="Verdana" w:cs="Open Sans"/>
          <w:b/>
          <w:bCs/>
          <w:szCs w:val="22"/>
          <w:bdr w:val="none" w:sz="0" w:space="0" w:color="auto" w:frame="1"/>
        </w:rPr>
        <w:t>‘persistent absentee’</w:t>
      </w:r>
      <w:r w:rsidRPr="00565419">
        <w:rPr>
          <w:rFonts w:ascii="Verdana" w:hAnsi="Verdana" w:cs="Open Sans"/>
          <w:szCs w:val="22"/>
        </w:rPr>
        <w:t> when they miss 10% or more schooling across the school year for whatever reason. Absence at this level will cause considerable damage to any child’s education and we need a parent/carer’s fullest support and co-operation to tackle this.</w:t>
      </w:r>
    </w:p>
    <w:p w14:paraId="7DBCC91F" w14:textId="51DAB2DB"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 xml:space="preserve">We monitor all absence, and the reasons that are given, thoroughly. If a child is seen to have reached the PA mark or is at risk of moving towards that </w:t>
      </w:r>
      <w:proofErr w:type="gramStart"/>
      <w:r w:rsidRPr="00565419">
        <w:rPr>
          <w:rFonts w:ascii="Verdana" w:hAnsi="Verdana" w:cs="Open Sans"/>
          <w:szCs w:val="22"/>
        </w:rPr>
        <w:t>mark</w:t>
      </w:r>
      <w:proofErr w:type="gramEnd"/>
      <w:r w:rsidRPr="00565419">
        <w:rPr>
          <w:rFonts w:ascii="Verdana" w:hAnsi="Verdana" w:cs="Open Sans"/>
          <w:szCs w:val="22"/>
        </w:rPr>
        <w:t xml:space="preserve"> we will inform the parent/carer. PA pupils are tracked and monitored carefully. We also combine this with academic tracking where absence affects attainment. </w:t>
      </w:r>
    </w:p>
    <w:p w14:paraId="4E7CAD9C" w14:textId="4E0C6F79" w:rsidR="00565419" w:rsidRPr="004252BD" w:rsidRDefault="00565419" w:rsidP="00565419">
      <w:pPr>
        <w:shd w:val="clear" w:color="auto" w:fill="FFFFFF"/>
        <w:textAlignment w:val="baseline"/>
        <w:rPr>
          <w:rFonts w:ascii="Verdana" w:hAnsi="Verdana" w:cs="Open Sans"/>
          <w:b/>
          <w:bCs/>
          <w:szCs w:val="22"/>
          <w:u w:val="single"/>
          <w:bdr w:val="none" w:sz="0" w:space="0" w:color="auto" w:frame="1"/>
        </w:rPr>
      </w:pPr>
      <w:r w:rsidRPr="00565419">
        <w:rPr>
          <w:rFonts w:ascii="Verdana" w:hAnsi="Verdana" w:cs="Open Sans"/>
          <w:b/>
          <w:bCs/>
          <w:szCs w:val="22"/>
          <w:u w:val="single"/>
          <w:bdr w:val="none" w:sz="0" w:space="0" w:color="auto" w:frame="1"/>
        </w:rPr>
        <w:t>Absence Procedures</w:t>
      </w:r>
    </w:p>
    <w:p w14:paraId="4E1D4EB8" w14:textId="77777777" w:rsidR="00565419" w:rsidRPr="00565419" w:rsidRDefault="00565419" w:rsidP="00565419">
      <w:pPr>
        <w:shd w:val="clear" w:color="auto" w:fill="FFFFFF"/>
        <w:textAlignment w:val="baseline"/>
        <w:rPr>
          <w:rFonts w:ascii="Verdana" w:hAnsi="Verdana" w:cs="Open Sans"/>
          <w:szCs w:val="22"/>
        </w:rPr>
      </w:pPr>
    </w:p>
    <w:p w14:paraId="201D238C" w14:textId="77777777"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bdr w:val="none" w:sz="0" w:space="0" w:color="auto" w:frame="1"/>
        </w:rPr>
        <w:t>If a child is absent from school the parent/carer must follow the following procedures:</w:t>
      </w:r>
    </w:p>
    <w:p w14:paraId="18E97E97" w14:textId="6C5B7C16" w:rsidR="00565419" w:rsidRPr="00565419" w:rsidRDefault="00565419" w:rsidP="00565419">
      <w:pPr>
        <w:numPr>
          <w:ilvl w:val="0"/>
          <w:numId w:val="8"/>
        </w:numPr>
        <w:ind w:left="1020"/>
        <w:textAlignment w:val="baseline"/>
        <w:rPr>
          <w:rFonts w:ascii="Verdana" w:hAnsi="Verdana" w:cs="Open Sans"/>
          <w:szCs w:val="22"/>
        </w:rPr>
      </w:pPr>
      <w:r w:rsidRPr="00565419">
        <w:rPr>
          <w:rFonts w:ascii="Verdana" w:hAnsi="Verdana" w:cs="Open Sans"/>
          <w:szCs w:val="22"/>
        </w:rPr>
        <w:t>Contact the school on the first day of absence before </w:t>
      </w:r>
      <w:r w:rsidRPr="004252BD">
        <w:rPr>
          <w:rFonts w:ascii="Verdana" w:hAnsi="Verdana" w:cs="Open Sans"/>
          <w:i/>
          <w:iCs/>
          <w:szCs w:val="22"/>
          <w:bdr w:val="none" w:sz="0" w:space="0" w:color="auto" w:frame="1"/>
        </w:rPr>
        <w:t>9.15</w:t>
      </w:r>
      <w:r w:rsidRPr="00565419">
        <w:rPr>
          <w:rFonts w:ascii="Verdana" w:hAnsi="Verdana" w:cs="Open Sans"/>
          <w:i/>
          <w:iCs/>
          <w:szCs w:val="22"/>
          <w:bdr w:val="none" w:sz="0" w:space="0" w:color="auto" w:frame="1"/>
        </w:rPr>
        <w:t>am</w:t>
      </w:r>
      <w:r w:rsidRPr="00565419">
        <w:rPr>
          <w:rFonts w:ascii="Verdana" w:hAnsi="Verdana" w:cs="Open Sans"/>
          <w:szCs w:val="22"/>
        </w:rPr>
        <w:t xml:space="preserve">. The school has an answer phone available to leave a message if nobody is available to take your </w:t>
      </w:r>
      <w:proofErr w:type="gramStart"/>
      <w:r w:rsidRPr="00565419">
        <w:rPr>
          <w:rFonts w:ascii="Verdana" w:hAnsi="Verdana" w:cs="Open Sans"/>
          <w:szCs w:val="22"/>
        </w:rPr>
        <w:t>call, or</w:t>
      </w:r>
      <w:proofErr w:type="gramEnd"/>
      <w:r w:rsidRPr="00565419">
        <w:rPr>
          <w:rFonts w:ascii="Verdana" w:hAnsi="Verdana" w:cs="Open Sans"/>
          <w:szCs w:val="22"/>
        </w:rPr>
        <w:t xml:space="preserve"> call into school personally and speak to the office staff</w:t>
      </w:r>
      <w:r w:rsidR="00DC03CC" w:rsidRPr="004252BD">
        <w:rPr>
          <w:rFonts w:ascii="Verdana" w:hAnsi="Verdana" w:cs="Open Sans"/>
          <w:szCs w:val="22"/>
        </w:rPr>
        <w:t xml:space="preserve">. </w:t>
      </w:r>
      <w:proofErr w:type="gramStart"/>
      <w:r w:rsidR="00DC03CC" w:rsidRPr="004252BD">
        <w:rPr>
          <w:rFonts w:ascii="Verdana" w:hAnsi="Verdana" w:cs="Open Sans"/>
          <w:szCs w:val="22"/>
        </w:rPr>
        <w:t>If at all possible</w:t>
      </w:r>
      <w:proofErr w:type="gramEnd"/>
      <w:r w:rsidR="00DC03CC" w:rsidRPr="004252BD">
        <w:rPr>
          <w:rFonts w:ascii="Verdana" w:hAnsi="Verdana" w:cs="Open Sans"/>
          <w:szCs w:val="22"/>
        </w:rPr>
        <w:t>, you should give an indication as to how long the absence will last.</w:t>
      </w:r>
    </w:p>
    <w:p w14:paraId="50AA1A55" w14:textId="516E987D" w:rsidR="00565419" w:rsidRPr="00565419" w:rsidRDefault="00565419" w:rsidP="00565419">
      <w:pPr>
        <w:numPr>
          <w:ilvl w:val="0"/>
          <w:numId w:val="8"/>
        </w:numPr>
        <w:ind w:left="1020"/>
        <w:textAlignment w:val="baseline"/>
        <w:rPr>
          <w:rFonts w:ascii="Verdana" w:hAnsi="Verdana" w:cs="Open Sans"/>
          <w:szCs w:val="22"/>
        </w:rPr>
      </w:pPr>
      <w:r w:rsidRPr="00565419">
        <w:rPr>
          <w:rFonts w:ascii="Verdana" w:hAnsi="Verdana" w:cs="Open Sans"/>
          <w:szCs w:val="22"/>
        </w:rPr>
        <w:t>Contact the school on every further day of absence, again before </w:t>
      </w:r>
      <w:r w:rsidRPr="004252BD">
        <w:rPr>
          <w:rFonts w:ascii="Verdana" w:hAnsi="Verdana" w:cs="Open Sans"/>
          <w:i/>
          <w:iCs/>
          <w:szCs w:val="22"/>
          <w:bdr w:val="none" w:sz="0" w:space="0" w:color="auto" w:frame="1"/>
        </w:rPr>
        <w:t>9.15</w:t>
      </w:r>
      <w:r w:rsidRPr="00565419">
        <w:rPr>
          <w:rFonts w:ascii="Verdana" w:hAnsi="Verdana" w:cs="Open Sans"/>
          <w:i/>
          <w:iCs/>
          <w:szCs w:val="22"/>
          <w:bdr w:val="none" w:sz="0" w:space="0" w:color="auto" w:frame="1"/>
        </w:rPr>
        <w:t>am</w:t>
      </w:r>
    </w:p>
    <w:p w14:paraId="28C1008D" w14:textId="179CEDC9" w:rsidR="00565419" w:rsidRPr="004252BD" w:rsidRDefault="00565419" w:rsidP="00565419">
      <w:pPr>
        <w:numPr>
          <w:ilvl w:val="0"/>
          <w:numId w:val="8"/>
        </w:numPr>
        <w:ind w:left="1020"/>
        <w:textAlignment w:val="baseline"/>
        <w:rPr>
          <w:rFonts w:ascii="Verdana" w:hAnsi="Verdana" w:cs="Open Sans"/>
          <w:szCs w:val="22"/>
        </w:rPr>
      </w:pPr>
      <w:r w:rsidRPr="00565419">
        <w:rPr>
          <w:rFonts w:ascii="Verdana" w:hAnsi="Verdana" w:cs="Open Sans"/>
          <w:szCs w:val="22"/>
        </w:rPr>
        <w:t>Ensure that your child returns to school as soon as possible and you provide any medical evidence if requested to support the absence.</w:t>
      </w:r>
    </w:p>
    <w:p w14:paraId="7A5AEA4B" w14:textId="52CB6077" w:rsidR="00565419" w:rsidRPr="004252BD" w:rsidRDefault="00565419" w:rsidP="00DC03CC">
      <w:pPr>
        <w:ind w:left="660"/>
        <w:textAlignment w:val="baseline"/>
        <w:rPr>
          <w:rFonts w:ascii="Verdana" w:hAnsi="Verdana" w:cs="Open Sans"/>
          <w:szCs w:val="22"/>
        </w:rPr>
      </w:pPr>
    </w:p>
    <w:p w14:paraId="1A9C4095" w14:textId="77777777" w:rsidR="00DC03CC" w:rsidRPr="004252BD" w:rsidRDefault="00DC03CC" w:rsidP="00DC03CC">
      <w:pPr>
        <w:pStyle w:val="NormalWeb"/>
        <w:rPr>
          <w:rFonts w:ascii="Tahoma" w:hAnsi="Tahoma" w:cs="Tahoma"/>
          <w:sz w:val="22"/>
          <w:szCs w:val="22"/>
        </w:rPr>
      </w:pPr>
      <w:r w:rsidRPr="004252BD">
        <w:rPr>
          <w:rStyle w:val="Strong"/>
          <w:rFonts w:ascii="Verdana" w:hAnsi="Verdana" w:cs="Tahoma"/>
          <w:sz w:val="22"/>
          <w:szCs w:val="22"/>
        </w:rPr>
        <w:t>Medical and Other Appointments</w:t>
      </w:r>
    </w:p>
    <w:p w14:paraId="77666619" w14:textId="77777777" w:rsidR="00DC03CC" w:rsidRPr="00742F6C" w:rsidRDefault="00DC03CC" w:rsidP="00DC03CC">
      <w:pPr>
        <w:pStyle w:val="NormalWeb"/>
        <w:rPr>
          <w:rFonts w:ascii="Tahoma" w:hAnsi="Tahoma" w:cs="Tahoma"/>
          <w:color w:val="000000"/>
          <w:sz w:val="22"/>
          <w:szCs w:val="22"/>
        </w:rPr>
      </w:pPr>
      <w:r w:rsidRPr="004252BD">
        <w:rPr>
          <w:rFonts w:ascii="Verdana" w:hAnsi="Verdana" w:cs="Tahoma"/>
          <w:sz w:val="22"/>
          <w:szCs w:val="22"/>
        </w:rPr>
        <w:t xml:space="preserve">Parents are requested, </w:t>
      </w:r>
      <w:proofErr w:type="gramStart"/>
      <w:r w:rsidRPr="004252BD">
        <w:rPr>
          <w:rFonts w:ascii="Verdana" w:hAnsi="Verdana" w:cs="Tahoma"/>
          <w:sz w:val="22"/>
          <w:szCs w:val="22"/>
        </w:rPr>
        <w:t>at all times</w:t>
      </w:r>
      <w:proofErr w:type="gramEnd"/>
      <w:r w:rsidRPr="004252BD">
        <w:rPr>
          <w:rFonts w:ascii="Verdana" w:hAnsi="Verdana" w:cs="Tahoma"/>
          <w:sz w:val="22"/>
          <w:szCs w:val="22"/>
        </w:rPr>
        <w:t xml:space="preserve">, to try to arrange medical and other appointments outside of the school day; however, we do appreciate that this is not always possible in the case of hospital clinics. In those cases, parents should inform the school as soon as possible in writing: email to the school office is the preferred option </w:t>
      </w:r>
      <w:r w:rsidRPr="00742F6C">
        <w:rPr>
          <w:rFonts w:ascii="Verdana" w:hAnsi="Verdana" w:cs="Tahoma"/>
          <w:color w:val="000000"/>
          <w:sz w:val="22"/>
          <w:szCs w:val="22"/>
        </w:rPr>
        <w:t>( </w:t>
      </w:r>
      <w:hyperlink r:id="rId8" w:tgtFrame="_blank" w:history="1">
        <w:r w:rsidRPr="00742F6C">
          <w:rPr>
            <w:rStyle w:val="Hyperlink"/>
            <w:rFonts w:ascii="Verdana" w:hAnsi="Verdana" w:cs="Tahoma"/>
            <w:sz w:val="22"/>
            <w:szCs w:val="22"/>
          </w:rPr>
          <w:t>twissgreen_primary@sch.warrington.gov.uk</w:t>
        </w:r>
      </w:hyperlink>
      <w:r w:rsidRPr="00742F6C">
        <w:rPr>
          <w:rFonts w:ascii="Verdana" w:hAnsi="Verdana" w:cs="Tahoma"/>
          <w:color w:val="000000"/>
          <w:sz w:val="22"/>
          <w:szCs w:val="22"/>
        </w:rPr>
        <w:t>&lt;mailto:</w:t>
      </w:r>
      <w:hyperlink r:id="rId9" w:tgtFrame="_blank" w:history="1">
        <w:r w:rsidRPr="00742F6C">
          <w:rPr>
            <w:rStyle w:val="Hyperlink"/>
            <w:rFonts w:ascii="Verdana" w:hAnsi="Verdana" w:cs="Tahoma"/>
            <w:sz w:val="22"/>
            <w:szCs w:val="22"/>
          </w:rPr>
          <w:t>twissgreen_primary@sch.warrington.gov.uk</w:t>
        </w:r>
      </w:hyperlink>
      <w:r w:rsidRPr="00742F6C">
        <w:rPr>
          <w:rFonts w:ascii="Verdana" w:hAnsi="Verdana" w:cs="Tahoma"/>
          <w:color w:val="000000"/>
          <w:sz w:val="22"/>
          <w:szCs w:val="22"/>
        </w:rPr>
        <w:t xml:space="preserve">&gt; ) </w:t>
      </w:r>
      <w:r w:rsidRPr="004252BD">
        <w:rPr>
          <w:rFonts w:ascii="Verdana" w:hAnsi="Verdana" w:cs="Tahoma"/>
          <w:sz w:val="22"/>
          <w:szCs w:val="22"/>
        </w:rPr>
        <w:t>so that school registers can be correctly recorded.</w:t>
      </w:r>
    </w:p>
    <w:p w14:paraId="5F40918A" w14:textId="4B1C52F1" w:rsidR="00DC03CC" w:rsidRDefault="00DC03CC" w:rsidP="00DC03CC">
      <w:pPr>
        <w:ind w:left="660"/>
        <w:textAlignment w:val="baseline"/>
        <w:rPr>
          <w:rFonts w:ascii="Verdana" w:hAnsi="Verdana" w:cs="Open Sans"/>
          <w:color w:val="505050"/>
          <w:szCs w:val="22"/>
        </w:rPr>
      </w:pPr>
    </w:p>
    <w:p w14:paraId="18A6D267" w14:textId="77777777" w:rsidR="00DC03CC" w:rsidRPr="00565419" w:rsidRDefault="00DC03CC" w:rsidP="00DC03CC">
      <w:pPr>
        <w:ind w:left="660"/>
        <w:textAlignment w:val="baseline"/>
        <w:rPr>
          <w:rFonts w:ascii="Verdana" w:hAnsi="Verdana" w:cs="Open Sans"/>
          <w:color w:val="505050"/>
          <w:szCs w:val="22"/>
        </w:rPr>
      </w:pPr>
    </w:p>
    <w:p w14:paraId="0F3EFA9E" w14:textId="77777777"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bdr w:val="none" w:sz="0" w:space="0" w:color="auto" w:frame="1"/>
        </w:rPr>
        <w:lastRenderedPageBreak/>
        <w:t xml:space="preserve">If your child is </w:t>
      </w:r>
      <w:proofErr w:type="gramStart"/>
      <w:r w:rsidRPr="00565419">
        <w:rPr>
          <w:rFonts w:ascii="Verdana" w:hAnsi="Verdana" w:cs="Open Sans"/>
          <w:b/>
          <w:bCs/>
          <w:szCs w:val="22"/>
          <w:bdr w:val="none" w:sz="0" w:space="0" w:color="auto" w:frame="1"/>
        </w:rPr>
        <w:t>absent</w:t>
      </w:r>
      <w:proofErr w:type="gramEnd"/>
      <w:r w:rsidRPr="00565419">
        <w:rPr>
          <w:rFonts w:ascii="Verdana" w:hAnsi="Verdana" w:cs="Open Sans"/>
          <w:b/>
          <w:bCs/>
          <w:szCs w:val="22"/>
          <w:bdr w:val="none" w:sz="0" w:space="0" w:color="auto" w:frame="1"/>
        </w:rPr>
        <w:t xml:space="preserve"> we will:</w:t>
      </w:r>
    </w:p>
    <w:p w14:paraId="7AFEB260" w14:textId="77777777" w:rsidR="00DC03CC" w:rsidRPr="00565419" w:rsidRDefault="00565419" w:rsidP="00DC03CC">
      <w:pPr>
        <w:numPr>
          <w:ilvl w:val="0"/>
          <w:numId w:val="9"/>
        </w:numPr>
        <w:ind w:left="1020"/>
        <w:textAlignment w:val="baseline"/>
        <w:rPr>
          <w:rFonts w:ascii="Verdana" w:hAnsi="Verdana" w:cs="Open Sans"/>
          <w:szCs w:val="22"/>
        </w:rPr>
      </w:pPr>
      <w:r w:rsidRPr="00565419">
        <w:rPr>
          <w:rFonts w:ascii="Verdana" w:hAnsi="Verdana" w:cs="Open Sans"/>
          <w:szCs w:val="22"/>
        </w:rPr>
        <w:t>Telephone you on the first day of absence if we have not heard from you however it is your responsibility to contact us</w:t>
      </w:r>
      <w:r w:rsidR="00DC03CC" w:rsidRPr="004252BD">
        <w:rPr>
          <w:rFonts w:ascii="Verdana" w:hAnsi="Verdana" w:cs="Open Sans"/>
          <w:szCs w:val="22"/>
        </w:rPr>
        <w:t xml:space="preserve">. </w:t>
      </w:r>
      <w:r w:rsidR="00DC03CC" w:rsidRPr="00565419">
        <w:rPr>
          <w:rFonts w:ascii="Verdana" w:hAnsi="Verdana" w:cs="Open Sans"/>
          <w:szCs w:val="22"/>
        </w:rPr>
        <w:t>It is crucial that parents keep school updated with current addresses and contact details for key family members in case of emergency.</w:t>
      </w:r>
    </w:p>
    <w:p w14:paraId="58EC0117" w14:textId="77777777" w:rsidR="00565419" w:rsidRPr="00533735" w:rsidRDefault="00565419" w:rsidP="00533735">
      <w:pPr>
        <w:numPr>
          <w:ilvl w:val="0"/>
          <w:numId w:val="9"/>
        </w:numPr>
        <w:shd w:val="clear" w:color="auto" w:fill="FFFFFF" w:themeFill="background1"/>
        <w:ind w:left="1020"/>
        <w:textAlignment w:val="baseline"/>
        <w:rPr>
          <w:rFonts w:ascii="Verdana" w:hAnsi="Verdana" w:cs="Open Sans"/>
          <w:szCs w:val="22"/>
        </w:rPr>
      </w:pPr>
      <w:r w:rsidRPr="00565419">
        <w:rPr>
          <w:rFonts w:ascii="Verdana" w:hAnsi="Verdana" w:cs="Open Sans"/>
          <w:szCs w:val="22"/>
        </w:rPr>
        <w:t xml:space="preserve">If we have not heard from you by 9.15 am then we will start to call all the contact numbers that you have provided </w:t>
      </w:r>
      <w:proofErr w:type="gramStart"/>
      <w:r w:rsidRPr="00565419">
        <w:rPr>
          <w:rFonts w:ascii="Verdana" w:hAnsi="Verdana" w:cs="Open Sans"/>
          <w:szCs w:val="22"/>
        </w:rPr>
        <w:t>in order to</w:t>
      </w:r>
      <w:proofErr w:type="gramEnd"/>
      <w:r w:rsidRPr="00565419">
        <w:rPr>
          <w:rFonts w:ascii="Verdana" w:hAnsi="Verdana" w:cs="Open Sans"/>
          <w:szCs w:val="22"/>
        </w:rPr>
        <w:t xml:space="preserve"> gain an explanation for the absence. If we still have not been able to ascertain where your child is then we will make a </w:t>
      </w:r>
      <w:r w:rsidRPr="00533735">
        <w:rPr>
          <w:rFonts w:ascii="Verdana" w:hAnsi="Verdana" w:cs="Open Sans"/>
          <w:szCs w:val="22"/>
        </w:rPr>
        <w:t>home visit.  However, if we still haven’t been able to get a response then we will report it to the police as your child will then be classed as a ‘missing child’.</w:t>
      </w:r>
    </w:p>
    <w:p w14:paraId="70F2C1C5" w14:textId="37920D7C" w:rsidR="00565419" w:rsidRPr="00533735" w:rsidRDefault="00533735" w:rsidP="00533735">
      <w:pPr>
        <w:numPr>
          <w:ilvl w:val="0"/>
          <w:numId w:val="9"/>
        </w:numPr>
        <w:shd w:val="clear" w:color="auto" w:fill="FFFFFF" w:themeFill="background1"/>
        <w:ind w:left="1020"/>
        <w:textAlignment w:val="baseline"/>
        <w:rPr>
          <w:rFonts w:ascii="Verdana" w:hAnsi="Verdana" w:cs="Open Sans"/>
          <w:szCs w:val="22"/>
        </w:rPr>
      </w:pPr>
      <w:r w:rsidRPr="00533735">
        <w:rPr>
          <w:rFonts w:ascii="Verdana" w:hAnsi="Verdana" w:cs="Open Sans"/>
          <w:szCs w:val="22"/>
        </w:rPr>
        <w:t xml:space="preserve">Contact </w:t>
      </w:r>
      <w:r w:rsidR="00565419" w:rsidRPr="00533735">
        <w:rPr>
          <w:rFonts w:ascii="Verdana" w:hAnsi="Verdana" w:cs="Open Sans"/>
          <w:szCs w:val="22"/>
        </w:rPr>
        <w:t>you if your child’s attendance is below </w:t>
      </w:r>
      <w:r w:rsidR="00565419" w:rsidRPr="00533735">
        <w:rPr>
          <w:rFonts w:ascii="Verdana" w:hAnsi="Verdana" w:cs="Open Sans"/>
          <w:i/>
          <w:iCs/>
          <w:szCs w:val="22"/>
          <w:bdr w:val="none" w:sz="0" w:space="0" w:color="auto" w:frame="1"/>
        </w:rPr>
        <w:t>95%</w:t>
      </w:r>
    </w:p>
    <w:p w14:paraId="2C008A6B" w14:textId="598C549B" w:rsidR="00565419" w:rsidRPr="00565419" w:rsidRDefault="00565419" w:rsidP="00533735">
      <w:pPr>
        <w:numPr>
          <w:ilvl w:val="0"/>
          <w:numId w:val="9"/>
        </w:numPr>
        <w:shd w:val="clear" w:color="auto" w:fill="FFFFFF" w:themeFill="background1"/>
        <w:ind w:left="1020"/>
        <w:textAlignment w:val="baseline"/>
        <w:rPr>
          <w:rFonts w:ascii="Verdana" w:hAnsi="Verdana" w:cs="Open Sans"/>
          <w:szCs w:val="22"/>
        </w:rPr>
      </w:pPr>
      <w:r w:rsidRPr="00533735">
        <w:rPr>
          <w:rFonts w:ascii="Verdana" w:hAnsi="Verdana" w:cs="Open Sans"/>
          <w:szCs w:val="22"/>
        </w:rPr>
        <w:t xml:space="preserve">Invite you </w:t>
      </w:r>
      <w:proofErr w:type="gramStart"/>
      <w:r w:rsidRPr="00533735">
        <w:rPr>
          <w:rFonts w:ascii="Verdana" w:hAnsi="Verdana" w:cs="Open Sans"/>
          <w:szCs w:val="22"/>
        </w:rPr>
        <w:t>in to</w:t>
      </w:r>
      <w:proofErr w:type="gramEnd"/>
      <w:r w:rsidRPr="00533735">
        <w:rPr>
          <w:rFonts w:ascii="Verdana" w:hAnsi="Verdana" w:cs="Open Sans"/>
          <w:szCs w:val="22"/>
        </w:rPr>
        <w:t xml:space="preserve"> school to discuss the situation with our Headteacher if absences</w:t>
      </w:r>
      <w:r w:rsidRPr="00565419">
        <w:rPr>
          <w:rFonts w:ascii="Verdana" w:hAnsi="Verdana" w:cs="Open Sans"/>
          <w:szCs w:val="22"/>
        </w:rPr>
        <w:t xml:space="preserve"> persist</w:t>
      </w:r>
    </w:p>
    <w:p w14:paraId="2BCAFB6C" w14:textId="76BA24FF" w:rsidR="00565419" w:rsidRPr="004252BD" w:rsidRDefault="00565419" w:rsidP="00565419">
      <w:pPr>
        <w:numPr>
          <w:ilvl w:val="0"/>
          <w:numId w:val="9"/>
        </w:numPr>
        <w:ind w:left="1020"/>
        <w:textAlignment w:val="baseline"/>
        <w:rPr>
          <w:rFonts w:ascii="Verdana" w:hAnsi="Verdana" w:cs="Open Sans"/>
          <w:szCs w:val="22"/>
        </w:rPr>
      </w:pPr>
      <w:r w:rsidRPr="00565419">
        <w:rPr>
          <w:rFonts w:ascii="Verdana" w:hAnsi="Verdana" w:cs="Open Sans"/>
          <w:szCs w:val="22"/>
        </w:rPr>
        <w:t>Refer the matter to the Local Authority to request a formal School Attendance Meeting if attendance deteriorates following the above actions</w:t>
      </w:r>
    </w:p>
    <w:p w14:paraId="5E2A3316" w14:textId="77777777" w:rsidR="00DC03CC" w:rsidRPr="00565419" w:rsidRDefault="00DC03CC" w:rsidP="00533735">
      <w:pPr>
        <w:shd w:val="clear" w:color="auto" w:fill="FFFFFF" w:themeFill="background1"/>
        <w:ind w:left="660"/>
        <w:textAlignment w:val="baseline"/>
        <w:rPr>
          <w:rFonts w:ascii="Verdana" w:hAnsi="Verdana" w:cs="Open Sans"/>
          <w:szCs w:val="22"/>
        </w:rPr>
      </w:pPr>
    </w:p>
    <w:p w14:paraId="251C1BD4" w14:textId="55F43764" w:rsidR="00565419" w:rsidRPr="00565419" w:rsidRDefault="00565419" w:rsidP="00533735">
      <w:pPr>
        <w:shd w:val="clear" w:color="auto" w:fill="FFFFFF" w:themeFill="background1"/>
        <w:textAlignment w:val="baseline"/>
        <w:rPr>
          <w:rFonts w:ascii="Verdana" w:hAnsi="Verdana" w:cs="Open Sans"/>
          <w:szCs w:val="22"/>
        </w:rPr>
      </w:pPr>
      <w:r w:rsidRPr="00565419">
        <w:rPr>
          <w:rFonts w:ascii="Verdana" w:hAnsi="Verdana" w:cs="Open Sans"/>
          <w:b/>
          <w:bCs/>
          <w:szCs w:val="22"/>
          <w:u w:val="single"/>
          <w:bdr w:val="none" w:sz="0" w:space="0" w:color="auto" w:frame="1"/>
        </w:rPr>
        <w:t xml:space="preserve">Attendance Compliance </w:t>
      </w:r>
      <w:r w:rsidR="00DC03CC" w:rsidRPr="004252BD">
        <w:rPr>
          <w:rFonts w:ascii="Verdana" w:hAnsi="Verdana" w:cs="Open Sans"/>
          <w:b/>
          <w:bCs/>
          <w:szCs w:val="22"/>
          <w:u w:val="single"/>
          <w:bdr w:val="none" w:sz="0" w:space="0" w:color="auto" w:frame="1"/>
        </w:rPr>
        <w:t>Team</w:t>
      </w:r>
    </w:p>
    <w:p w14:paraId="42645355" w14:textId="65F53D30" w:rsidR="00565419" w:rsidRPr="004252BD" w:rsidRDefault="00565419" w:rsidP="00533735">
      <w:pPr>
        <w:shd w:val="clear" w:color="auto" w:fill="FFFFFF" w:themeFill="background1"/>
        <w:spacing w:after="300"/>
        <w:textAlignment w:val="baseline"/>
        <w:rPr>
          <w:rFonts w:ascii="Verdana" w:hAnsi="Verdana" w:cs="Open Sans"/>
          <w:szCs w:val="22"/>
        </w:rPr>
      </w:pPr>
      <w:r w:rsidRPr="00565419">
        <w:rPr>
          <w:rFonts w:ascii="Verdana" w:hAnsi="Verdana" w:cs="Open Sans"/>
          <w:szCs w:val="22"/>
        </w:rPr>
        <w:t xml:space="preserve">Parents are expected to contact school at an early stage and to work with the staff in resolving any problems together. This is nearly always successful. If difficulties cannot be sorted out in this way, the school may refer the child to the Local Authority. Local Authority Attendance Specialists work with schools, </w:t>
      </w:r>
      <w:proofErr w:type="gramStart"/>
      <w:r w:rsidRPr="00565419">
        <w:rPr>
          <w:rFonts w:ascii="Verdana" w:hAnsi="Verdana" w:cs="Open Sans"/>
          <w:szCs w:val="22"/>
        </w:rPr>
        <w:t>families</w:t>
      </w:r>
      <w:proofErr w:type="gramEnd"/>
      <w:r w:rsidRPr="00565419">
        <w:rPr>
          <w:rFonts w:ascii="Verdana" w:hAnsi="Verdana" w:cs="Open Sans"/>
          <w:szCs w:val="22"/>
        </w:rPr>
        <w:t xml:space="preserve"> and other professionals to reduce persistent absence and improve overall attendance.  </w:t>
      </w:r>
    </w:p>
    <w:p w14:paraId="0D62EDC2" w14:textId="77777777" w:rsidR="004252BD" w:rsidRPr="004252BD" w:rsidRDefault="004252BD" w:rsidP="004252BD">
      <w:pPr>
        <w:pStyle w:val="NormalWeb"/>
        <w:rPr>
          <w:rFonts w:ascii="Tahoma" w:hAnsi="Tahoma" w:cs="Tahoma"/>
          <w:sz w:val="22"/>
          <w:szCs w:val="22"/>
          <w:u w:val="single"/>
        </w:rPr>
      </w:pPr>
      <w:r w:rsidRPr="004252BD">
        <w:rPr>
          <w:rStyle w:val="Strong"/>
          <w:rFonts w:ascii="Verdana" w:hAnsi="Verdana" w:cs="Tahoma"/>
          <w:sz w:val="22"/>
          <w:szCs w:val="22"/>
          <w:u w:val="single"/>
        </w:rPr>
        <w:t>Punctuality</w:t>
      </w:r>
    </w:p>
    <w:p w14:paraId="2747D2AA" w14:textId="77777777" w:rsidR="004252BD" w:rsidRPr="004252BD" w:rsidRDefault="004252BD" w:rsidP="004252BD">
      <w:pPr>
        <w:pStyle w:val="NormalWeb"/>
        <w:rPr>
          <w:rFonts w:ascii="Verdana" w:hAnsi="Verdana" w:cs="Tahoma"/>
          <w:sz w:val="22"/>
          <w:szCs w:val="22"/>
        </w:rPr>
      </w:pPr>
      <w:r w:rsidRPr="004252BD">
        <w:rPr>
          <w:rFonts w:ascii="Verdana" w:hAnsi="Verdana" w:cs="Tahoma"/>
          <w:sz w:val="22"/>
          <w:szCs w:val="22"/>
        </w:rPr>
        <w:t xml:space="preserve">Parents are asked to ensure that children arrive in good time to start their lessons in the morning. If children are persistently late for school, their parents </w:t>
      </w:r>
      <w:r w:rsidRPr="004252BD">
        <w:rPr>
          <w:rFonts w:ascii="Verdana" w:hAnsi="Verdana"/>
          <w:sz w:val="21"/>
          <w:szCs w:val="21"/>
          <w:shd w:val="clear" w:color="auto" w:fill="FFFFFF"/>
        </w:rPr>
        <w:t>will be asked to discuss with the Headteacher how the situation can best be resolved, in the best interests of the child’s education.</w:t>
      </w:r>
    </w:p>
    <w:p w14:paraId="1DDDAA04" w14:textId="77777777"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u w:val="single"/>
          <w:bdr w:val="none" w:sz="0" w:space="0" w:color="auto" w:frame="1"/>
        </w:rPr>
        <w:t>Lateness</w:t>
      </w:r>
    </w:p>
    <w:p w14:paraId="5BD00F87" w14:textId="68B66BB2" w:rsidR="00565419" w:rsidRPr="00565419" w:rsidRDefault="00565419" w:rsidP="00533735">
      <w:pPr>
        <w:spacing w:after="300"/>
        <w:textAlignment w:val="baseline"/>
        <w:rPr>
          <w:rFonts w:ascii="Verdana" w:hAnsi="Verdana" w:cs="Open Sans"/>
          <w:szCs w:val="22"/>
        </w:rPr>
      </w:pPr>
      <w:r w:rsidRPr="00565419">
        <w:rPr>
          <w:rFonts w:ascii="Verdana" w:hAnsi="Verdana" w:cs="Open Sans"/>
          <w:szCs w:val="22"/>
        </w:rPr>
        <w:t>Poor punctuality is not acceptable. If a child misses the start of the day</w:t>
      </w:r>
      <w:r w:rsidR="00DC03CC" w:rsidRPr="004252BD">
        <w:rPr>
          <w:rFonts w:ascii="Verdana" w:hAnsi="Verdana" w:cs="Open Sans"/>
          <w:szCs w:val="22"/>
        </w:rPr>
        <w:t>,</w:t>
      </w:r>
      <w:r w:rsidRPr="00565419">
        <w:rPr>
          <w:rFonts w:ascii="Verdana" w:hAnsi="Verdana" w:cs="Open Sans"/>
          <w:szCs w:val="22"/>
        </w:rPr>
        <w:t xml:space="preserve"> they can miss work and do not spend time with their class teacher getting vital information and news for the day. Late arriving pupils also disrupt lessons, can be embarrassing for the child and can also encourage absence. Good </w:t>
      </w:r>
      <w:proofErr w:type="gramStart"/>
      <w:r w:rsidRPr="00565419">
        <w:rPr>
          <w:rFonts w:ascii="Verdana" w:hAnsi="Verdana" w:cs="Open Sans"/>
          <w:szCs w:val="22"/>
        </w:rPr>
        <w:t>time-keeping</w:t>
      </w:r>
      <w:proofErr w:type="gramEnd"/>
      <w:r w:rsidRPr="00565419">
        <w:rPr>
          <w:rFonts w:ascii="Verdana" w:hAnsi="Verdana" w:cs="Open Sans"/>
          <w:szCs w:val="22"/>
        </w:rPr>
        <w:t xml:space="preserve"> is a vital life skill which will help our children as they progress through their school life and out into the wider world.</w:t>
      </w:r>
    </w:p>
    <w:p w14:paraId="57F09119" w14:textId="77777777" w:rsidR="00565419" w:rsidRPr="00533735" w:rsidRDefault="00565419" w:rsidP="00533735">
      <w:pPr>
        <w:textAlignment w:val="baseline"/>
        <w:rPr>
          <w:rFonts w:ascii="Verdana" w:hAnsi="Verdana" w:cs="Open Sans"/>
          <w:szCs w:val="22"/>
        </w:rPr>
      </w:pPr>
      <w:r w:rsidRPr="00565419">
        <w:rPr>
          <w:rFonts w:ascii="Verdana" w:hAnsi="Verdana" w:cs="Open Sans"/>
          <w:b/>
          <w:bCs/>
          <w:szCs w:val="22"/>
          <w:bdr w:val="none" w:sz="0" w:space="0" w:color="auto" w:frame="1"/>
        </w:rPr>
        <w:t xml:space="preserve">How we manage </w:t>
      </w:r>
      <w:r w:rsidRPr="00533735">
        <w:rPr>
          <w:rFonts w:ascii="Verdana" w:hAnsi="Verdana" w:cs="Open Sans"/>
          <w:b/>
          <w:bCs/>
          <w:szCs w:val="22"/>
          <w:bdr w:val="none" w:sz="0" w:space="0" w:color="auto" w:frame="1"/>
        </w:rPr>
        <w:t>lateness:</w:t>
      </w:r>
    </w:p>
    <w:p w14:paraId="42FB4ADE" w14:textId="1108CEB3" w:rsidR="00565419" w:rsidRPr="004252BD" w:rsidRDefault="00565419" w:rsidP="00533735">
      <w:pPr>
        <w:textAlignment w:val="baseline"/>
        <w:rPr>
          <w:rFonts w:ascii="Verdana" w:hAnsi="Verdana" w:cs="Open Sans"/>
          <w:szCs w:val="22"/>
        </w:rPr>
      </w:pPr>
      <w:r w:rsidRPr="00533735">
        <w:rPr>
          <w:rFonts w:ascii="Verdana" w:hAnsi="Verdana" w:cs="Open Sans"/>
          <w:szCs w:val="22"/>
        </w:rPr>
        <w:t>The school day starts at </w:t>
      </w:r>
      <w:r w:rsidRPr="00533735">
        <w:rPr>
          <w:rFonts w:ascii="Verdana" w:hAnsi="Verdana" w:cs="Open Sans"/>
          <w:b/>
          <w:bCs/>
          <w:szCs w:val="22"/>
          <w:bdr w:val="none" w:sz="0" w:space="0" w:color="auto" w:frame="1"/>
        </w:rPr>
        <w:t>8</w:t>
      </w:r>
      <w:r w:rsidR="004252BD" w:rsidRPr="00533735">
        <w:rPr>
          <w:rFonts w:ascii="Verdana" w:hAnsi="Verdana" w:cs="Open Sans"/>
          <w:b/>
          <w:bCs/>
          <w:szCs w:val="22"/>
          <w:bdr w:val="none" w:sz="0" w:space="0" w:color="auto" w:frame="1"/>
        </w:rPr>
        <w:t>:</w:t>
      </w:r>
      <w:r w:rsidRPr="00533735">
        <w:rPr>
          <w:rFonts w:ascii="Verdana" w:hAnsi="Verdana" w:cs="Open Sans"/>
          <w:b/>
          <w:bCs/>
          <w:szCs w:val="22"/>
          <w:bdr w:val="none" w:sz="0" w:space="0" w:color="auto" w:frame="1"/>
        </w:rPr>
        <w:t>50am</w:t>
      </w:r>
      <w:r w:rsidR="004252BD" w:rsidRPr="00533735">
        <w:rPr>
          <w:rFonts w:ascii="Verdana" w:hAnsi="Verdana" w:cs="Open Sans"/>
          <w:b/>
          <w:bCs/>
          <w:szCs w:val="22"/>
          <w:bdr w:val="none" w:sz="0" w:space="0" w:color="auto" w:frame="1"/>
        </w:rPr>
        <w:t xml:space="preserve"> </w:t>
      </w:r>
      <w:r w:rsidR="004252BD" w:rsidRPr="00533735">
        <w:rPr>
          <w:rFonts w:ascii="Verdana" w:hAnsi="Verdana" w:cs="Open Sans"/>
          <w:szCs w:val="22"/>
          <w:bdr w:val="none" w:sz="0" w:space="0" w:color="auto" w:frame="1"/>
        </w:rPr>
        <w:t>(KS2)</w:t>
      </w:r>
      <w:r w:rsidR="004252BD" w:rsidRPr="00533735">
        <w:rPr>
          <w:rFonts w:ascii="Verdana" w:hAnsi="Verdana" w:cs="Open Sans"/>
          <w:b/>
          <w:bCs/>
          <w:szCs w:val="22"/>
          <w:bdr w:val="none" w:sz="0" w:space="0" w:color="auto" w:frame="1"/>
        </w:rPr>
        <w:t xml:space="preserve">/9:00am </w:t>
      </w:r>
      <w:r w:rsidR="004252BD" w:rsidRPr="00533735">
        <w:rPr>
          <w:rFonts w:ascii="Verdana" w:hAnsi="Verdana" w:cs="Open Sans"/>
          <w:szCs w:val="22"/>
          <w:bdr w:val="none" w:sz="0" w:space="0" w:color="auto" w:frame="1"/>
        </w:rPr>
        <w:t>(KS1)</w:t>
      </w:r>
      <w:r w:rsidRPr="00533735">
        <w:rPr>
          <w:rFonts w:ascii="Verdana" w:hAnsi="Verdana" w:cs="Open Sans"/>
          <w:szCs w:val="22"/>
        </w:rPr>
        <w:t> when children can begin to come into school.  Registers are taken at </w:t>
      </w:r>
      <w:r w:rsidRPr="00533735">
        <w:rPr>
          <w:rFonts w:ascii="Verdana" w:hAnsi="Verdana" w:cs="Open Sans"/>
          <w:b/>
          <w:bCs/>
          <w:szCs w:val="22"/>
          <w:bdr w:val="none" w:sz="0" w:space="0" w:color="auto" w:frame="1"/>
        </w:rPr>
        <w:t>8</w:t>
      </w:r>
      <w:r w:rsidR="004252BD" w:rsidRPr="00533735">
        <w:rPr>
          <w:rFonts w:ascii="Verdana" w:hAnsi="Verdana" w:cs="Open Sans"/>
          <w:b/>
          <w:bCs/>
          <w:szCs w:val="22"/>
          <w:bdr w:val="none" w:sz="0" w:space="0" w:color="auto" w:frame="1"/>
        </w:rPr>
        <w:t>:</w:t>
      </w:r>
      <w:r w:rsidRPr="00533735">
        <w:rPr>
          <w:rFonts w:ascii="Verdana" w:hAnsi="Verdana" w:cs="Open Sans"/>
          <w:b/>
          <w:bCs/>
          <w:szCs w:val="22"/>
          <w:bdr w:val="none" w:sz="0" w:space="0" w:color="auto" w:frame="1"/>
        </w:rPr>
        <w:t>50am</w:t>
      </w:r>
      <w:r w:rsidR="004252BD" w:rsidRPr="00533735">
        <w:rPr>
          <w:rFonts w:ascii="Verdana" w:hAnsi="Verdana" w:cs="Open Sans"/>
          <w:b/>
          <w:bCs/>
          <w:szCs w:val="22"/>
          <w:bdr w:val="none" w:sz="0" w:space="0" w:color="auto" w:frame="1"/>
        </w:rPr>
        <w:t xml:space="preserve"> </w:t>
      </w:r>
      <w:r w:rsidR="004252BD" w:rsidRPr="00533735">
        <w:rPr>
          <w:rFonts w:ascii="Verdana" w:hAnsi="Verdana" w:cs="Open Sans"/>
          <w:szCs w:val="22"/>
          <w:bdr w:val="none" w:sz="0" w:space="0" w:color="auto" w:frame="1"/>
        </w:rPr>
        <w:t>(KS2)/</w:t>
      </w:r>
      <w:r w:rsidR="004252BD" w:rsidRPr="00533735">
        <w:rPr>
          <w:rFonts w:ascii="Verdana" w:hAnsi="Verdana" w:cs="Open Sans"/>
          <w:b/>
          <w:bCs/>
          <w:szCs w:val="22"/>
          <w:bdr w:val="none" w:sz="0" w:space="0" w:color="auto" w:frame="1"/>
        </w:rPr>
        <w:t xml:space="preserve">9:00am </w:t>
      </w:r>
      <w:r w:rsidR="004252BD" w:rsidRPr="00533735">
        <w:rPr>
          <w:rFonts w:ascii="Verdana" w:hAnsi="Verdana" w:cs="Open Sans"/>
          <w:szCs w:val="22"/>
          <w:bdr w:val="none" w:sz="0" w:space="0" w:color="auto" w:frame="1"/>
        </w:rPr>
        <w:t>(KS1)</w:t>
      </w:r>
      <w:r w:rsidR="004252BD" w:rsidRPr="00533735">
        <w:rPr>
          <w:rFonts w:ascii="Verdana" w:hAnsi="Verdana" w:cs="Open Sans"/>
          <w:b/>
          <w:bCs/>
          <w:i/>
          <w:iCs/>
          <w:szCs w:val="22"/>
          <w:bdr w:val="none" w:sz="0" w:space="0" w:color="auto" w:frame="1"/>
        </w:rPr>
        <w:t xml:space="preserve"> </w:t>
      </w:r>
      <w:r w:rsidRPr="00533735">
        <w:rPr>
          <w:rFonts w:ascii="Verdana" w:hAnsi="Verdana" w:cs="Open Sans"/>
          <w:szCs w:val="22"/>
        </w:rPr>
        <w:t>and your child will receive a late mark if they are not in by that time.  Children arriving after </w:t>
      </w:r>
      <w:r w:rsidR="004252BD" w:rsidRPr="00533735">
        <w:rPr>
          <w:rFonts w:ascii="Verdana" w:hAnsi="Verdana" w:cs="Open Sans"/>
          <w:szCs w:val="22"/>
          <w:bdr w:val="none" w:sz="0" w:space="0" w:color="auto" w:frame="1"/>
        </w:rPr>
        <w:t>9:05</w:t>
      </w:r>
      <w:r w:rsidRPr="00533735">
        <w:rPr>
          <w:rFonts w:ascii="Verdana" w:hAnsi="Verdana" w:cs="Open Sans"/>
          <w:szCs w:val="22"/>
          <w:bdr w:val="none" w:sz="0" w:space="0" w:color="auto" w:frame="1"/>
        </w:rPr>
        <w:t>am</w:t>
      </w:r>
      <w:r w:rsidRPr="00533735">
        <w:rPr>
          <w:rFonts w:ascii="Verdana" w:hAnsi="Verdana" w:cs="Open Sans"/>
          <w:szCs w:val="22"/>
        </w:rPr>
        <w:t> are</w:t>
      </w:r>
      <w:r w:rsidRPr="00565419">
        <w:rPr>
          <w:rFonts w:ascii="Verdana" w:hAnsi="Verdana" w:cs="Open Sans"/>
          <w:szCs w:val="22"/>
        </w:rPr>
        <w:t xml:space="preserve"> required to come </w:t>
      </w:r>
      <w:proofErr w:type="gramStart"/>
      <w:r w:rsidRPr="00565419">
        <w:rPr>
          <w:rFonts w:ascii="Verdana" w:hAnsi="Verdana" w:cs="Open Sans"/>
          <w:szCs w:val="22"/>
        </w:rPr>
        <w:t>in to</w:t>
      </w:r>
      <w:proofErr w:type="gramEnd"/>
      <w:r w:rsidRPr="00565419">
        <w:rPr>
          <w:rFonts w:ascii="Verdana" w:hAnsi="Verdana" w:cs="Open Sans"/>
          <w:szCs w:val="22"/>
        </w:rPr>
        <w:t xml:space="preserve"> school via the school office if accompanied by a parent or carer, the parent/carer will sign them into our ‘Late Book’ and provide a reason for their lateness which is recorded. </w:t>
      </w:r>
    </w:p>
    <w:p w14:paraId="3C129AC5" w14:textId="77777777" w:rsidR="00DC03CC" w:rsidRPr="00565419" w:rsidRDefault="00DC03CC" w:rsidP="00565419">
      <w:pPr>
        <w:shd w:val="clear" w:color="auto" w:fill="FFFFFF"/>
        <w:textAlignment w:val="baseline"/>
        <w:rPr>
          <w:rFonts w:ascii="Verdana" w:hAnsi="Verdana" w:cs="Open Sans"/>
          <w:szCs w:val="22"/>
        </w:rPr>
      </w:pPr>
    </w:p>
    <w:p w14:paraId="3D73F7DF" w14:textId="6859D2CB"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szCs w:val="22"/>
        </w:rPr>
        <w:t>At </w:t>
      </w:r>
      <w:r w:rsidRPr="00565419">
        <w:rPr>
          <w:rFonts w:ascii="Verdana" w:hAnsi="Verdana" w:cs="Open Sans"/>
          <w:b/>
          <w:bCs/>
          <w:szCs w:val="22"/>
          <w:bdr w:val="none" w:sz="0" w:space="0" w:color="auto" w:frame="1"/>
        </w:rPr>
        <w:t>9</w:t>
      </w:r>
      <w:r w:rsidR="004252BD" w:rsidRPr="004252BD">
        <w:rPr>
          <w:rFonts w:ascii="Verdana" w:hAnsi="Verdana" w:cs="Open Sans"/>
          <w:b/>
          <w:bCs/>
          <w:szCs w:val="22"/>
          <w:bdr w:val="none" w:sz="0" w:space="0" w:color="auto" w:frame="1"/>
        </w:rPr>
        <w:t>:</w:t>
      </w:r>
      <w:r w:rsidR="00DC03CC" w:rsidRPr="004252BD">
        <w:rPr>
          <w:rFonts w:ascii="Verdana" w:hAnsi="Verdana" w:cs="Open Sans"/>
          <w:b/>
          <w:bCs/>
          <w:szCs w:val="22"/>
          <w:bdr w:val="none" w:sz="0" w:space="0" w:color="auto" w:frame="1"/>
        </w:rPr>
        <w:t>0</w:t>
      </w:r>
      <w:r w:rsidRPr="00565419">
        <w:rPr>
          <w:rFonts w:ascii="Verdana" w:hAnsi="Verdana" w:cs="Open Sans"/>
          <w:b/>
          <w:bCs/>
          <w:szCs w:val="22"/>
          <w:bdr w:val="none" w:sz="0" w:space="0" w:color="auto" w:frame="1"/>
        </w:rPr>
        <w:t>5 am</w:t>
      </w:r>
      <w:r w:rsidRPr="00565419">
        <w:rPr>
          <w:rFonts w:ascii="Verdana" w:hAnsi="Verdana" w:cs="Open Sans"/>
          <w:szCs w:val="22"/>
        </w:rPr>
        <w:t xml:space="preserve"> the registers will be closed. In accordance with the Regulations, if your child arrives after that </w:t>
      </w:r>
      <w:proofErr w:type="gramStart"/>
      <w:r w:rsidRPr="00565419">
        <w:rPr>
          <w:rFonts w:ascii="Verdana" w:hAnsi="Verdana" w:cs="Open Sans"/>
          <w:szCs w:val="22"/>
        </w:rPr>
        <w:t>time</w:t>
      </w:r>
      <w:proofErr w:type="gramEnd"/>
      <w:r w:rsidRPr="00565419">
        <w:rPr>
          <w:rFonts w:ascii="Verdana" w:hAnsi="Verdana" w:cs="Open Sans"/>
          <w:szCs w:val="22"/>
        </w:rPr>
        <w:t xml:space="preserve"> they will receive a mark that shows them to be on site ‘U’, but this will </w:t>
      </w:r>
      <w:r w:rsidRPr="00565419">
        <w:rPr>
          <w:rFonts w:ascii="Verdana" w:hAnsi="Verdana" w:cs="Open Sans"/>
          <w:b/>
          <w:bCs/>
          <w:szCs w:val="22"/>
          <w:bdr w:val="none" w:sz="0" w:space="0" w:color="auto" w:frame="1"/>
        </w:rPr>
        <w:t>not </w:t>
      </w:r>
      <w:r w:rsidRPr="00565419">
        <w:rPr>
          <w:rFonts w:ascii="Verdana" w:hAnsi="Verdana" w:cs="Open Sans"/>
          <w:szCs w:val="22"/>
        </w:rPr>
        <w:t xml:space="preserve">count as a present mark and it will mean they have an unauthorised absence. If your child has a persistent late </w:t>
      </w:r>
      <w:proofErr w:type="gramStart"/>
      <w:r w:rsidRPr="00565419">
        <w:rPr>
          <w:rFonts w:ascii="Verdana" w:hAnsi="Verdana" w:cs="Open Sans"/>
          <w:szCs w:val="22"/>
        </w:rPr>
        <w:t>record</w:t>
      </w:r>
      <w:proofErr w:type="gramEnd"/>
      <w:r w:rsidRPr="00565419">
        <w:rPr>
          <w:rFonts w:ascii="Verdana" w:hAnsi="Verdana" w:cs="Open Sans"/>
          <w:szCs w:val="22"/>
        </w:rPr>
        <w:t xml:space="preserve"> you will be asked to meet with the </w:t>
      </w:r>
      <w:r w:rsidR="00DC03CC" w:rsidRPr="004252BD">
        <w:rPr>
          <w:rFonts w:ascii="Verdana" w:hAnsi="Verdana" w:cs="Open Sans"/>
          <w:szCs w:val="22"/>
        </w:rPr>
        <w:t>Head Teacher</w:t>
      </w:r>
      <w:r w:rsidRPr="00565419">
        <w:rPr>
          <w:rFonts w:ascii="Verdana" w:hAnsi="Verdana" w:cs="Open Sans"/>
          <w:szCs w:val="22"/>
        </w:rPr>
        <w:t xml:space="preserve"> but you can approach us at any time if you are having problems getting your child to school on time.  We expect parents and staff to encourage good punctuality by being good role models to our children and celebrate good class and individual punctuality.</w:t>
      </w:r>
    </w:p>
    <w:p w14:paraId="24F8FBF5" w14:textId="07F5170F" w:rsidR="00565419" w:rsidRPr="004252BD" w:rsidRDefault="00565419" w:rsidP="00565419">
      <w:pPr>
        <w:shd w:val="clear" w:color="auto" w:fill="FFFFFF"/>
        <w:textAlignment w:val="baseline"/>
        <w:rPr>
          <w:rFonts w:ascii="Verdana" w:hAnsi="Verdana" w:cs="Open Sans"/>
          <w:szCs w:val="22"/>
        </w:rPr>
      </w:pPr>
      <w:r w:rsidRPr="00565419">
        <w:rPr>
          <w:rFonts w:ascii="Verdana" w:hAnsi="Verdana" w:cs="Open Sans"/>
          <w:szCs w:val="22"/>
        </w:rPr>
        <w:t xml:space="preserve">If leave of absence is authorised, the school </w:t>
      </w:r>
      <w:r w:rsidR="00DC03CC" w:rsidRPr="004252BD">
        <w:rPr>
          <w:rFonts w:ascii="Verdana" w:hAnsi="Verdana" w:cs="Open Sans"/>
          <w:szCs w:val="22"/>
        </w:rPr>
        <w:t>may</w:t>
      </w:r>
      <w:r w:rsidRPr="00565419">
        <w:rPr>
          <w:rFonts w:ascii="Verdana" w:hAnsi="Verdana" w:cs="Open Sans"/>
          <w:szCs w:val="22"/>
        </w:rPr>
        <w:t xml:space="preserve"> provide work for children to do during their absence.  Parents are however</w:t>
      </w:r>
      <w:r w:rsidR="00DC03CC" w:rsidRPr="004252BD">
        <w:rPr>
          <w:rFonts w:ascii="Verdana" w:hAnsi="Verdana" w:cs="Open Sans"/>
          <w:szCs w:val="22"/>
        </w:rPr>
        <w:t>,</w:t>
      </w:r>
      <w:r w:rsidRPr="00565419">
        <w:rPr>
          <w:rFonts w:ascii="Verdana" w:hAnsi="Verdana" w:cs="Open Sans"/>
          <w:szCs w:val="22"/>
        </w:rPr>
        <w:t xml:space="preserve"> advised to read with their children and encourage them to write a diary while they are away.</w:t>
      </w:r>
    </w:p>
    <w:p w14:paraId="60825D35" w14:textId="77777777" w:rsidR="00DC03CC" w:rsidRPr="00565419" w:rsidRDefault="00DC03CC" w:rsidP="00565419">
      <w:pPr>
        <w:shd w:val="clear" w:color="auto" w:fill="FFFFFF"/>
        <w:textAlignment w:val="baseline"/>
        <w:rPr>
          <w:rFonts w:ascii="Verdana" w:hAnsi="Verdana" w:cs="Open Sans"/>
          <w:color w:val="505050"/>
          <w:szCs w:val="22"/>
        </w:rPr>
      </w:pPr>
    </w:p>
    <w:p w14:paraId="33CCE862" w14:textId="77777777" w:rsidR="004252BD" w:rsidRDefault="004252BD" w:rsidP="00565419">
      <w:pPr>
        <w:shd w:val="clear" w:color="auto" w:fill="FFFFFF"/>
        <w:textAlignment w:val="baseline"/>
        <w:rPr>
          <w:rFonts w:ascii="Verdana" w:hAnsi="Verdana" w:cs="Open Sans"/>
          <w:b/>
          <w:bCs/>
          <w:color w:val="505050"/>
          <w:szCs w:val="22"/>
          <w:u w:val="single"/>
          <w:bdr w:val="none" w:sz="0" w:space="0" w:color="auto" w:frame="1"/>
        </w:rPr>
      </w:pPr>
    </w:p>
    <w:p w14:paraId="162B8763" w14:textId="77777777" w:rsidR="004252BD" w:rsidRDefault="004252BD" w:rsidP="00565419">
      <w:pPr>
        <w:shd w:val="clear" w:color="auto" w:fill="FFFFFF"/>
        <w:textAlignment w:val="baseline"/>
        <w:rPr>
          <w:rFonts w:ascii="Verdana" w:hAnsi="Verdana" w:cs="Open Sans"/>
          <w:b/>
          <w:bCs/>
          <w:color w:val="505050"/>
          <w:szCs w:val="22"/>
          <w:u w:val="single"/>
          <w:bdr w:val="none" w:sz="0" w:space="0" w:color="auto" w:frame="1"/>
        </w:rPr>
      </w:pPr>
    </w:p>
    <w:p w14:paraId="7E25066E" w14:textId="56FBD51C" w:rsidR="00565419" w:rsidRPr="00565419" w:rsidRDefault="00565419" w:rsidP="00565419">
      <w:pPr>
        <w:shd w:val="clear" w:color="auto" w:fill="FFFFFF"/>
        <w:textAlignment w:val="baseline"/>
        <w:rPr>
          <w:rFonts w:ascii="Verdana" w:hAnsi="Verdana" w:cs="Open Sans"/>
          <w:szCs w:val="22"/>
        </w:rPr>
      </w:pPr>
      <w:r w:rsidRPr="00565419">
        <w:rPr>
          <w:rFonts w:ascii="Verdana" w:hAnsi="Verdana" w:cs="Open Sans"/>
          <w:b/>
          <w:bCs/>
          <w:szCs w:val="22"/>
          <w:u w:val="single"/>
          <w:bdr w:val="none" w:sz="0" w:space="0" w:color="auto" w:frame="1"/>
        </w:rPr>
        <w:lastRenderedPageBreak/>
        <w:t>Summary</w:t>
      </w:r>
    </w:p>
    <w:p w14:paraId="6D749C73" w14:textId="77777777" w:rsidR="00565419" w:rsidRPr="00565419" w:rsidRDefault="00565419" w:rsidP="00565419">
      <w:pPr>
        <w:shd w:val="clear" w:color="auto" w:fill="FFFFFF"/>
        <w:spacing w:after="300"/>
        <w:textAlignment w:val="baseline"/>
        <w:rPr>
          <w:rFonts w:ascii="Verdana" w:hAnsi="Verdana" w:cs="Open Sans"/>
          <w:szCs w:val="22"/>
        </w:rPr>
      </w:pPr>
      <w:r w:rsidRPr="00565419">
        <w:rPr>
          <w:rFonts w:ascii="Verdana" w:hAnsi="Verdana" w:cs="Open Sans"/>
          <w:szCs w:val="22"/>
        </w:rPr>
        <w:t>The school has a legal duty to publish its absence figures to parents and to promote attendance.</w:t>
      </w:r>
    </w:p>
    <w:p w14:paraId="0D725EA2" w14:textId="715A4FE7" w:rsidR="00565419" w:rsidRPr="004252BD" w:rsidRDefault="00565419" w:rsidP="004252BD">
      <w:pPr>
        <w:shd w:val="clear" w:color="auto" w:fill="FFFFFF"/>
        <w:spacing w:after="300"/>
        <w:textAlignment w:val="baseline"/>
        <w:rPr>
          <w:rFonts w:ascii="Verdana" w:hAnsi="Verdana" w:cs="Open Sans"/>
          <w:szCs w:val="22"/>
        </w:rPr>
      </w:pPr>
      <w:r w:rsidRPr="00565419">
        <w:rPr>
          <w:rFonts w:ascii="Verdana" w:hAnsi="Verdana" w:cs="Open Sans"/>
          <w:szCs w:val="22"/>
        </w:rPr>
        <w:t>Equally, parents have a duty to make sure that their children attend school, on time, every day.</w:t>
      </w:r>
    </w:p>
    <w:p w14:paraId="17CFC5EB" w14:textId="77777777" w:rsidR="00565419" w:rsidRDefault="00565419" w:rsidP="00742F6C">
      <w:pPr>
        <w:rPr>
          <w:rFonts w:ascii="Verdana" w:hAnsi="Verdana"/>
        </w:rPr>
      </w:pPr>
    </w:p>
    <w:p w14:paraId="63EAEA48" w14:textId="77777777" w:rsidR="00742F6C" w:rsidRPr="004252BD" w:rsidRDefault="00742F6C" w:rsidP="00742F6C">
      <w:pPr>
        <w:pStyle w:val="NormalWeb"/>
        <w:rPr>
          <w:rFonts w:ascii="Tahoma" w:hAnsi="Tahoma" w:cs="Tahoma"/>
          <w:color w:val="000000"/>
          <w:u w:val="single"/>
        </w:rPr>
      </w:pPr>
      <w:r w:rsidRPr="004252BD">
        <w:rPr>
          <w:rStyle w:val="Strong"/>
          <w:rFonts w:ascii="Verdana" w:hAnsi="Verdana" w:cs="Tahoma"/>
          <w:color w:val="000000"/>
          <w:u w:val="single"/>
        </w:rPr>
        <w:t>Our School Day</w:t>
      </w:r>
    </w:p>
    <w:p w14:paraId="462AA83E" w14:textId="77777777" w:rsidR="00742F6C" w:rsidRPr="00742F6C" w:rsidRDefault="00742F6C" w:rsidP="00742F6C">
      <w:pPr>
        <w:pStyle w:val="NormalWeb"/>
        <w:rPr>
          <w:rFonts w:ascii="Tahoma" w:hAnsi="Tahoma" w:cs="Tahoma"/>
          <w:color w:val="000000"/>
          <w:sz w:val="22"/>
          <w:szCs w:val="22"/>
        </w:rPr>
      </w:pPr>
      <w:r w:rsidRPr="00742F6C">
        <w:rPr>
          <w:rFonts w:ascii="Verdana" w:hAnsi="Verdana" w:cs="Tahoma"/>
          <w:color w:val="000000"/>
          <w:sz w:val="22"/>
          <w:szCs w:val="22"/>
        </w:rPr>
        <w:t>Normal school hours are as follows:</w:t>
      </w:r>
    </w:p>
    <w:p w14:paraId="6D85356D" w14:textId="52B7F11E" w:rsidR="00742F6C" w:rsidRPr="00DC03CC" w:rsidRDefault="00742F6C" w:rsidP="00742F6C">
      <w:pPr>
        <w:pStyle w:val="NormalWeb"/>
        <w:rPr>
          <w:rFonts w:ascii="Tahoma" w:hAnsi="Tahoma" w:cs="Tahoma"/>
          <w:color w:val="000000"/>
          <w:sz w:val="22"/>
          <w:szCs w:val="22"/>
          <w:u w:val="single"/>
        </w:rPr>
      </w:pPr>
      <w:r w:rsidRPr="00DC03CC">
        <w:rPr>
          <w:rStyle w:val="Strong"/>
          <w:rFonts w:ascii="Verdana" w:hAnsi="Verdana" w:cs="Tahoma"/>
          <w:color w:val="000000"/>
          <w:sz w:val="22"/>
          <w:szCs w:val="22"/>
          <w:u w:val="single"/>
        </w:rPr>
        <w:t>Key Stage One children</w:t>
      </w:r>
      <w:r w:rsidRPr="00DC03CC">
        <w:rPr>
          <w:rFonts w:ascii="Verdana" w:hAnsi="Verdana" w:cs="Tahoma"/>
          <w:color w:val="000000"/>
          <w:sz w:val="22"/>
          <w:szCs w:val="22"/>
          <w:u w:val="single"/>
        </w:rPr>
        <w:t>:</w:t>
      </w:r>
    </w:p>
    <w:p w14:paraId="2A5F8DCF" w14:textId="77777777" w:rsidR="00742F6C" w:rsidRPr="00742F6C" w:rsidRDefault="00742F6C" w:rsidP="00742F6C">
      <w:pPr>
        <w:pStyle w:val="NormalWeb"/>
        <w:rPr>
          <w:rFonts w:ascii="Tahoma" w:hAnsi="Tahoma" w:cs="Tahoma"/>
          <w:color w:val="000000"/>
          <w:sz w:val="22"/>
          <w:szCs w:val="22"/>
        </w:rPr>
      </w:pPr>
      <w:r w:rsidRPr="00742F6C">
        <w:rPr>
          <w:rFonts w:ascii="Verdana" w:hAnsi="Verdana" w:cs="Tahoma"/>
          <w:color w:val="000000"/>
          <w:sz w:val="22"/>
          <w:szCs w:val="22"/>
        </w:rPr>
        <w:t>9.00 am - 12 noon</w:t>
      </w:r>
    </w:p>
    <w:p w14:paraId="2ED017BD" w14:textId="77777777" w:rsidR="00742F6C" w:rsidRPr="00742F6C" w:rsidRDefault="00742F6C" w:rsidP="00742F6C">
      <w:pPr>
        <w:pStyle w:val="NormalWeb"/>
        <w:rPr>
          <w:rFonts w:ascii="Tahoma" w:hAnsi="Tahoma" w:cs="Tahoma"/>
          <w:color w:val="000000"/>
          <w:sz w:val="22"/>
          <w:szCs w:val="22"/>
        </w:rPr>
      </w:pPr>
      <w:r w:rsidRPr="00742F6C">
        <w:rPr>
          <w:rFonts w:ascii="Verdana" w:hAnsi="Verdana" w:cs="Tahoma"/>
          <w:color w:val="000000"/>
          <w:sz w:val="22"/>
          <w:szCs w:val="22"/>
        </w:rPr>
        <w:t>1.00 pm - 3.15 pm</w:t>
      </w:r>
    </w:p>
    <w:p w14:paraId="002B89D4" w14:textId="12A59CAB" w:rsidR="00742F6C" w:rsidRPr="00DC03CC" w:rsidRDefault="00742F6C" w:rsidP="00742F6C">
      <w:pPr>
        <w:pStyle w:val="NormalWeb"/>
        <w:rPr>
          <w:rFonts w:ascii="Tahoma" w:hAnsi="Tahoma" w:cs="Tahoma"/>
          <w:color w:val="000000"/>
          <w:sz w:val="22"/>
          <w:szCs w:val="22"/>
          <w:u w:val="single"/>
        </w:rPr>
      </w:pPr>
      <w:r w:rsidRPr="00DC03CC">
        <w:rPr>
          <w:rStyle w:val="Strong"/>
          <w:rFonts w:ascii="Verdana" w:hAnsi="Verdana" w:cs="Tahoma"/>
          <w:color w:val="000000"/>
          <w:sz w:val="22"/>
          <w:szCs w:val="22"/>
          <w:u w:val="single"/>
        </w:rPr>
        <w:t>Key Stage Two children:</w:t>
      </w:r>
    </w:p>
    <w:p w14:paraId="2153272A" w14:textId="77777777" w:rsidR="00742F6C" w:rsidRPr="00742F6C" w:rsidRDefault="00742F6C" w:rsidP="00742F6C">
      <w:pPr>
        <w:pStyle w:val="NormalWeb"/>
        <w:rPr>
          <w:rFonts w:ascii="Tahoma" w:hAnsi="Tahoma" w:cs="Tahoma"/>
          <w:color w:val="000000"/>
          <w:sz w:val="22"/>
          <w:szCs w:val="22"/>
        </w:rPr>
      </w:pPr>
      <w:r w:rsidRPr="00742F6C">
        <w:rPr>
          <w:rFonts w:ascii="Verdana" w:hAnsi="Verdana" w:cs="Tahoma"/>
          <w:color w:val="000000"/>
          <w:sz w:val="22"/>
          <w:szCs w:val="22"/>
        </w:rPr>
        <w:t>8.50 am - 12 noon</w:t>
      </w:r>
    </w:p>
    <w:p w14:paraId="0E1242FD" w14:textId="77777777" w:rsidR="00742F6C" w:rsidRPr="00742F6C" w:rsidRDefault="00742F6C" w:rsidP="00742F6C">
      <w:pPr>
        <w:pStyle w:val="NormalWeb"/>
        <w:rPr>
          <w:rFonts w:ascii="Tahoma" w:hAnsi="Tahoma" w:cs="Tahoma"/>
          <w:color w:val="000000"/>
          <w:sz w:val="22"/>
          <w:szCs w:val="22"/>
        </w:rPr>
      </w:pPr>
      <w:r w:rsidRPr="00742F6C">
        <w:rPr>
          <w:rFonts w:ascii="Verdana" w:hAnsi="Verdana" w:cs="Tahoma"/>
          <w:color w:val="000000"/>
          <w:sz w:val="22"/>
          <w:szCs w:val="22"/>
        </w:rPr>
        <w:t>1.00 pm - 3.20 pm</w:t>
      </w:r>
    </w:p>
    <w:p w14:paraId="6DA0A5C5" w14:textId="77777777" w:rsidR="00742F6C" w:rsidRPr="00742F6C" w:rsidRDefault="00742F6C" w:rsidP="00742F6C">
      <w:pPr>
        <w:pStyle w:val="NormalWeb"/>
        <w:rPr>
          <w:rFonts w:ascii="Tahoma" w:hAnsi="Tahoma" w:cs="Tahoma"/>
          <w:color w:val="000000"/>
          <w:sz w:val="22"/>
          <w:szCs w:val="22"/>
        </w:rPr>
      </w:pPr>
      <w:r w:rsidRPr="00742F6C">
        <w:rPr>
          <w:rFonts w:ascii="Verdana" w:hAnsi="Verdana" w:cs="Tahoma"/>
          <w:color w:val="000000"/>
          <w:sz w:val="22"/>
          <w:szCs w:val="22"/>
        </w:rPr>
        <w:t>On the last day of each term, school finishes at </w:t>
      </w:r>
      <w:r w:rsidRPr="00742F6C">
        <w:rPr>
          <w:rStyle w:val="Strong"/>
          <w:rFonts w:ascii="Verdana" w:hAnsi="Verdana" w:cs="Tahoma"/>
          <w:color w:val="000000"/>
          <w:sz w:val="22"/>
          <w:szCs w:val="22"/>
        </w:rPr>
        <w:t>2.30 pm</w:t>
      </w:r>
      <w:r w:rsidRPr="00742F6C">
        <w:rPr>
          <w:rFonts w:ascii="Verdana" w:hAnsi="Verdana" w:cs="Tahoma"/>
          <w:color w:val="000000"/>
          <w:sz w:val="22"/>
          <w:szCs w:val="22"/>
        </w:rPr>
        <w:t> for all children.</w:t>
      </w:r>
    </w:p>
    <w:p w14:paraId="2BE3A1A0" w14:textId="77777777" w:rsidR="00B369DE" w:rsidRDefault="00B369DE" w:rsidP="00E721D6">
      <w:pPr>
        <w:pStyle w:val="NormalWeb"/>
        <w:jc w:val="center"/>
        <w:rPr>
          <w:rFonts w:ascii="Verdana" w:hAnsi="Verdana" w:cs="Arial"/>
          <w:b/>
          <w:sz w:val="28"/>
          <w:szCs w:val="28"/>
        </w:rPr>
      </w:pPr>
    </w:p>
    <w:p w14:paraId="1075512D" w14:textId="77777777" w:rsidR="00B369DE" w:rsidRDefault="00B369DE" w:rsidP="00E721D6">
      <w:pPr>
        <w:pStyle w:val="NormalWeb"/>
        <w:jc w:val="center"/>
        <w:rPr>
          <w:rFonts w:ascii="Verdana" w:hAnsi="Verdana" w:cs="Arial"/>
          <w:b/>
          <w:sz w:val="28"/>
          <w:szCs w:val="28"/>
        </w:rPr>
      </w:pPr>
    </w:p>
    <w:p w14:paraId="4A9045F9" w14:textId="77777777" w:rsidR="00B369DE" w:rsidRDefault="00B369DE" w:rsidP="00E721D6">
      <w:pPr>
        <w:pStyle w:val="NormalWeb"/>
        <w:jc w:val="center"/>
        <w:rPr>
          <w:rFonts w:ascii="Verdana" w:hAnsi="Verdana" w:cs="Arial"/>
          <w:b/>
          <w:sz w:val="28"/>
          <w:szCs w:val="28"/>
        </w:rPr>
      </w:pPr>
    </w:p>
    <w:p w14:paraId="77B3650E" w14:textId="77777777" w:rsidR="00B369DE" w:rsidRDefault="00B369DE" w:rsidP="00E721D6">
      <w:pPr>
        <w:pStyle w:val="NormalWeb"/>
        <w:jc w:val="center"/>
        <w:rPr>
          <w:rFonts w:ascii="Verdana" w:hAnsi="Verdana" w:cs="Arial"/>
          <w:b/>
          <w:sz w:val="28"/>
          <w:szCs w:val="28"/>
        </w:rPr>
      </w:pPr>
    </w:p>
    <w:p w14:paraId="7398E2F1" w14:textId="77777777" w:rsidR="00B369DE" w:rsidRDefault="00B369DE" w:rsidP="00E721D6">
      <w:pPr>
        <w:pStyle w:val="NormalWeb"/>
        <w:jc w:val="center"/>
        <w:rPr>
          <w:rFonts w:ascii="Verdana" w:hAnsi="Verdana" w:cs="Arial"/>
          <w:b/>
          <w:sz w:val="28"/>
          <w:szCs w:val="28"/>
        </w:rPr>
      </w:pPr>
    </w:p>
    <w:p w14:paraId="028C82F8" w14:textId="77777777" w:rsidR="00B369DE" w:rsidRDefault="00B369DE" w:rsidP="00E721D6">
      <w:pPr>
        <w:pStyle w:val="NormalWeb"/>
        <w:jc w:val="center"/>
        <w:rPr>
          <w:rFonts w:ascii="Verdana" w:hAnsi="Verdana" w:cs="Arial"/>
          <w:b/>
          <w:sz w:val="28"/>
          <w:szCs w:val="28"/>
        </w:rPr>
      </w:pPr>
    </w:p>
    <w:p w14:paraId="1EDE1C42" w14:textId="77777777" w:rsidR="00B369DE" w:rsidRDefault="00B369DE" w:rsidP="00E721D6">
      <w:pPr>
        <w:pStyle w:val="NormalWeb"/>
        <w:jc w:val="center"/>
        <w:rPr>
          <w:rFonts w:ascii="Verdana" w:hAnsi="Verdana" w:cs="Arial"/>
          <w:b/>
          <w:sz w:val="28"/>
          <w:szCs w:val="28"/>
        </w:rPr>
      </w:pPr>
    </w:p>
    <w:p w14:paraId="27F63C11" w14:textId="77777777" w:rsidR="004252BD" w:rsidRDefault="004252BD" w:rsidP="00E721D6">
      <w:pPr>
        <w:pStyle w:val="NormalWeb"/>
        <w:jc w:val="center"/>
        <w:rPr>
          <w:rFonts w:ascii="Verdana" w:hAnsi="Verdana" w:cs="Arial"/>
          <w:b/>
          <w:sz w:val="28"/>
          <w:szCs w:val="28"/>
        </w:rPr>
      </w:pPr>
    </w:p>
    <w:p w14:paraId="22882D62" w14:textId="77777777" w:rsidR="004252BD" w:rsidRDefault="004252BD" w:rsidP="00E721D6">
      <w:pPr>
        <w:pStyle w:val="NormalWeb"/>
        <w:jc w:val="center"/>
        <w:rPr>
          <w:rFonts w:ascii="Verdana" w:hAnsi="Verdana" w:cs="Arial"/>
          <w:b/>
          <w:sz w:val="28"/>
          <w:szCs w:val="28"/>
        </w:rPr>
      </w:pPr>
    </w:p>
    <w:p w14:paraId="41F80D7A" w14:textId="77777777" w:rsidR="004252BD" w:rsidRDefault="004252BD" w:rsidP="00E721D6">
      <w:pPr>
        <w:pStyle w:val="NormalWeb"/>
        <w:jc w:val="center"/>
        <w:rPr>
          <w:rFonts w:ascii="Verdana" w:hAnsi="Verdana" w:cs="Arial"/>
          <w:b/>
          <w:sz w:val="28"/>
          <w:szCs w:val="28"/>
        </w:rPr>
      </w:pPr>
    </w:p>
    <w:p w14:paraId="32488268" w14:textId="77777777" w:rsidR="004252BD" w:rsidRDefault="004252BD" w:rsidP="00E721D6">
      <w:pPr>
        <w:pStyle w:val="NormalWeb"/>
        <w:jc w:val="center"/>
        <w:rPr>
          <w:rFonts w:ascii="Verdana" w:hAnsi="Verdana" w:cs="Arial"/>
          <w:b/>
          <w:sz w:val="28"/>
          <w:szCs w:val="28"/>
        </w:rPr>
      </w:pPr>
    </w:p>
    <w:p w14:paraId="2D87AE2F" w14:textId="77777777" w:rsidR="004252BD" w:rsidRDefault="004252BD" w:rsidP="00E721D6">
      <w:pPr>
        <w:pStyle w:val="NormalWeb"/>
        <w:jc w:val="center"/>
        <w:rPr>
          <w:rFonts w:ascii="Verdana" w:hAnsi="Verdana" w:cs="Arial"/>
          <w:b/>
          <w:sz w:val="28"/>
          <w:szCs w:val="28"/>
        </w:rPr>
      </w:pPr>
    </w:p>
    <w:p w14:paraId="22D7ADD4" w14:textId="77777777" w:rsidR="004252BD" w:rsidRDefault="004252BD" w:rsidP="00E721D6">
      <w:pPr>
        <w:pStyle w:val="NormalWeb"/>
        <w:jc w:val="center"/>
        <w:rPr>
          <w:rFonts w:ascii="Verdana" w:hAnsi="Verdana" w:cs="Arial"/>
          <w:b/>
          <w:sz w:val="28"/>
          <w:szCs w:val="28"/>
        </w:rPr>
      </w:pPr>
    </w:p>
    <w:p w14:paraId="7978C726" w14:textId="49321EE2" w:rsidR="00F82321" w:rsidRPr="00742F6C" w:rsidRDefault="00F82321" w:rsidP="00E721D6">
      <w:pPr>
        <w:pStyle w:val="NormalWeb"/>
        <w:jc w:val="center"/>
        <w:rPr>
          <w:rFonts w:ascii="Verdana" w:hAnsi="Verdana" w:cs="Arial"/>
          <w:sz w:val="28"/>
          <w:szCs w:val="28"/>
        </w:rPr>
      </w:pPr>
      <w:r w:rsidRPr="00742F6C">
        <w:rPr>
          <w:rFonts w:ascii="Verdana" w:hAnsi="Verdana" w:cs="Arial"/>
          <w:b/>
          <w:sz w:val="28"/>
          <w:szCs w:val="28"/>
        </w:rPr>
        <w:lastRenderedPageBreak/>
        <w:t>ATTENDANCE INTERVENTION FOR SCHOOLS</w:t>
      </w:r>
    </w:p>
    <w:tbl>
      <w:tblPr>
        <w:tblpPr w:leftFromText="180" w:rightFromText="180" w:vertAnchor="text" w:horzAnchor="margin" w:tblpXSpec="center" w:tblpY="380"/>
        <w:tblW w:w="10861" w:type="dxa"/>
        <w:tblLook w:val="01E0" w:firstRow="1" w:lastRow="1" w:firstColumn="1" w:lastColumn="1" w:noHBand="0" w:noVBand="0"/>
      </w:tblPr>
      <w:tblGrid>
        <w:gridCol w:w="4169"/>
        <w:gridCol w:w="6692"/>
      </w:tblGrid>
      <w:tr w:rsidR="00F82321" w14:paraId="301B19BF" w14:textId="77777777" w:rsidTr="00F82321">
        <w:trPr>
          <w:cantSplit/>
          <w:trHeight w:val="1378"/>
        </w:trPr>
        <w:tc>
          <w:tcPr>
            <w:tcW w:w="4169" w:type="dxa"/>
            <w:tcBorders>
              <w:right w:val="single" w:sz="4" w:space="0" w:color="auto"/>
            </w:tcBorders>
            <w:shd w:val="clear" w:color="auto" w:fill="auto"/>
            <w:vAlign w:val="center"/>
          </w:tcPr>
          <w:p w14:paraId="297CEA34" w14:textId="77777777" w:rsidR="00F82321" w:rsidRDefault="00F82321" w:rsidP="00F82321">
            <w:pPr>
              <w:jc w:val="center"/>
            </w:pPr>
          </w:p>
          <w:p w14:paraId="383187DC" w14:textId="77777777" w:rsidR="00F82321" w:rsidRDefault="00F82321" w:rsidP="00F82321">
            <w:r>
              <w:rPr>
                <w:noProof/>
              </w:rPr>
              <mc:AlternateContent>
                <mc:Choice Requires="wps">
                  <w:drawing>
                    <wp:anchor distT="0" distB="0" distL="114300" distR="114300" simplePos="0" relativeHeight="251659264" behindDoc="0" locked="0" layoutInCell="1" allowOverlap="1" wp14:anchorId="01473077" wp14:editId="231B02AC">
                      <wp:simplePos x="0" y="0"/>
                      <wp:positionH relativeFrom="column">
                        <wp:posOffset>217805</wp:posOffset>
                      </wp:positionH>
                      <wp:positionV relativeFrom="paragraph">
                        <wp:posOffset>-843915</wp:posOffset>
                      </wp:positionV>
                      <wp:extent cx="1773555" cy="800100"/>
                      <wp:effectExtent l="0" t="0" r="36195" b="57150"/>
                      <wp:wrapThrough wrapText="bothSides">
                        <wp:wrapPolygon edited="0">
                          <wp:start x="2088" y="0"/>
                          <wp:lineTo x="0" y="4629"/>
                          <wp:lineTo x="0" y="17486"/>
                          <wp:lineTo x="2088" y="22629"/>
                          <wp:lineTo x="2552" y="22629"/>
                          <wp:lineTo x="19257" y="22629"/>
                          <wp:lineTo x="19953" y="22629"/>
                          <wp:lineTo x="21809" y="18000"/>
                          <wp:lineTo x="21809" y="6171"/>
                          <wp:lineTo x="20649" y="2057"/>
                          <wp:lineTo x="19489" y="0"/>
                          <wp:lineTo x="2088" y="0"/>
                        </wp:wrapPolygon>
                      </wp:wrapThrough>
                      <wp:docPr id="11" name="Flowchart: Termina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00100"/>
                              </a:xfrm>
                              <a:prstGeom prst="flowChartTerminator">
                                <a:avLst/>
                              </a:prstGeom>
                              <a:solidFill>
                                <a:srgbClr val="00B050"/>
                              </a:solidFill>
                              <a:ln w="0" cap="rnd" algn="ctr">
                                <a:solidFill>
                                  <a:srgbClr val="F2F2F2"/>
                                </a:solidFill>
                                <a:round/>
                                <a:headEnd/>
                                <a:tailEnd/>
                              </a:ln>
                              <a:effectLst>
                                <a:outerShdw dist="28398" dir="3806097" algn="ctr" rotWithShape="0">
                                  <a:srgbClr val="4E6128">
                                    <a:alpha val="50000"/>
                                  </a:srgbClr>
                                </a:outerShdw>
                              </a:effectLst>
                            </wps:spPr>
                            <wps:txbx>
                              <w:txbxContent>
                                <w:p w14:paraId="4E8BDE71" w14:textId="77777777" w:rsidR="00F82321" w:rsidRPr="002E1BCD" w:rsidRDefault="00F82321" w:rsidP="00F82321">
                                  <w:pPr>
                                    <w:jc w:val="center"/>
                                    <w:rPr>
                                      <w:rFonts w:ascii="Verdana" w:hAnsi="Verdana"/>
                                      <w:b/>
                                      <w:sz w:val="28"/>
                                    </w:rPr>
                                  </w:pPr>
                                  <w:r w:rsidRPr="002E1BCD">
                                    <w:rPr>
                                      <w:rFonts w:ascii="Verdana" w:hAnsi="Verdana"/>
                                      <w:b/>
                                      <w:sz w:val="28"/>
                                    </w:rPr>
                                    <w:t>1</w:t>
                                  </w:r>
                                  <w:r>
                                    <w:rPr>
                                      <w:rFonts w:ascii="Verdana" w:hAnsi="Verdana"/>
                                      <w:b/>
                                      <w:sz w:val="28"/>
                                    </w:rPr>
                                    <w:t xml:space="preserve">00% </w:t>
                                  </w:r>
                                </w:p>
                                <w:p w14:paraId="66E17A5A" w14:textId="77777777" w:rsidR="00F82321" w:rsidRPr="002E1BCD" w:rsidRDefault="00F82321" w:rsidP="00F82321">
                                  <w:pPr>
                                    <w:jc w:val="center"/>
                                    <w:rPr>
                                      <w:rFonts w:ascii="Verdana" w:hAnsi="Verdana"/>
                                      <w:b/>
                                      <w:sz w:val="28"/>
                                    </w:rPr>
                                  </w:pPr>
                                  <w:r w:rsidRPr="002E1BCD">
                                    <w:rPr>
                                      <w:rFonts w:ascii="Verdana" w:hAnsi="Verdana"/>
                                      <w:b/>
                                      <w:sz w:val="28"/>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73077" id="_x0000_t116" coordsize="21600,21600" o:spt="116" path="m3475,qx,10800,3475,21600l18125,21600qx21600,10800,18125,xe">
                      <v:stroke joinstyle="miter"/>
                      <v:path gradientshapeok="t" o:connecttype="rect" textboxrect="1018,3163,20582,18437"/>
                    </v:shapetype>
                    <v:shape id="Flowchart: Terminator 11" o:spid="_x0000_s1026" type="#_x0000_t116" style="position:absolute;margin-left:17.15pt;margin-top:-66.45pt;width:139.6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" fillcolor="#00b050" strokecolor="#f2f2f2" strokeweight="0">
                      <v:stroke joinstyle="round" endcap="round"/>
                      <v:shadow on="t" color="#4e6128" opacity=".5" offset="1pt"/>
                      <v:textbox>
                        <w:txbxContent>
                          <w:p w14:paraId="4E8BDE71" w14:textId="77777777" w:rsidR="00F82321" w:rsidRPr="002E1BCD" w:rsidRDefault="00F82321" w:rsidP="00F82321">
                            <w:pPr>
                              <w:jc w:val="center"/>
                              <w:rPr>
                                <w:rFonts w:ascii="Verdana" w:hAnsi="Verdana"/>
                                <w:b/>
                                <w:sz w:val="28"/>
                              </w:rPr>
                            </w:pPr>
                            <w:r w:rsidRPr="002E1BCD">
                              <w:rPr>
                                <w:rFonts w:ascii="Verdana" w:hAnsi="Verdana"/>
                                <w:b/>
                                <w:sz w:val="28"/>
                              </w:rPr>
                              <w:t>1</w:t>
                            </w:r>
                            <w:r>
                              <w:rPr>
                                <w:rFonts w:ascii="Verdana" w:hAnsi="Verdana"/>
                                <w:b/>
                                <w:sz w:val="28"/>
                              </w:rPr>
                              <w:t xml:space="preserve">00% </w:t>
                            </w:r>
                          </w:p>
                          <w:p w14:paraId="66E17A5A" w14:textId="77777777" w:rsidR="00F82321" w:rsidRPr="002E1BCD" w:rsidRDefault="00F82321" w:rsidP="00F82321">
                            <w:pPr>
                              <w:jc w:val="center"/>
                              <w:rPr>
                                <w:rFonts w:ascii="Verdana" w:hAnsi="Verdana"/>
                                <w:b/>
                                <w:sz w:val="28"/>
                              </w:rPr>
                            </w:pPr>
                            <w:r w:rsidRPr="002E1BCD">
                              <w:rPr>
                                <w:rFonts w:ascii="Verdana" w:hAnsi="Verdana"/>
                                <w:b/>
                                <w:sz w:val="28"/>
                              </w:rPr>
                              <w:t>Green</w:t>
                            </w:r>
                          </w:p>
                        </w:txbxContent>
                      </v:textbox>
                      <w10:wrap type="through"/>
                    </v:shape>
                  </w:pict>
                </mc:Fallback>
              </mc:AlternateContent>
            </w:r>
          </w:p>
        </w:tc>
        <w:tc>
          <w:tcPr>
            <w:tcW w:w="6692" w:type="dxa"/>
            <w:tcBorders>
              <w:top w:val="single" w:sz="4" w:space="0" w:color="auto"/>
              <w:left w:val="single" w:sz="4" w:space="0" w:color="auto"/>
              <w:bottom w:val="single" w:sz="4" w:space="0" w:color="auto"/>
              <w:right w:val="single" w:sz="4" w:space="0" w:color="auto"/>
            </w:tcBorders>
            <w:shd w:val="clear" w:color="auto" w:fill="auto"/>
            <w:vAlign w:val="center"/>
          </w:tcPr>
          <w:p w14:paraId="5F35DAE3"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Attendance Rewards and certificates (half-termly)</w:t>
            </w:r>
          </w:p>
        </w:tc>
      </w:tr>
      <w:tr w:rsidR="00F82321" w14:paraId="234AF6AD" w14:textId="77777777" w:rsidTr="00F82321">
        <w:trPr>
          <w:trHeight w:val="654"/>
        </w:trPr>
        <w:tc>
          <w:tcPr>
            <w:tcW w:w="4169" w:type="dxa"/>
            <w:shd w:val="clear" w:color="auto" w:fill="auto"/>
            <w:vAlign w:val="center"/>
          </w:tcPr>
          <w:p w14:paraId="1AB781B7" w14:textId="77777777" w:rsidR="00F82321" w:rsidRDefault="00F82321" w:rsidP="00F82321">
            <w:pPr>
              <w:jc w:val="center"/>
            </w:pPr>
          </w:p>
        </w:tc>
        <w:tc>
          <w:tcPr>
            <w:tcW w:w="6692" w:type="dxa"/>
            <w:tcBorders>
              <w:top w:val="single" w:sz="4" w:space="0" w:color="auto"/>
              <w:bottom w:val="single" w:sz="4" w:space="0" w:color="auto"/>
            </w:tcBorders>
            <w:shd w:val="clear" w:color="auto" w:fill="auto"/>
            <w:vAlign w:val="center"/>
          </w:tcPr>
          <w:p w14:paraId="0CF80E58" w14:textId="77777777" w:rsidR="00F82321" w:rsidRPr="008A147C" w:rsidRDefault="00F82321" w:rsidP="00F82321">
            <w:pPr>
              <w:tabs>
                <w:tab w:val="left" w:pos="2637"/>
              </w:tabs>
              <w:jc w:val="center"/>
              <w:rPr>
                <w:rFonts w:ascii="Arial" w:hAnsi="Arial" w:cs="Arial"/>
                <w:sz w:val="28"/>
                <w:szCs w:val="31"/>
              </w:rPr>
            </w:pPr>
            <w:r w:rsidRPr="008A147C">
              <w:rPr>
                <w:rFonts w:ascii="Arial" w:hAnsi="Arial" w:cs="Arial"/>
                <w:noProof/>
                <w:sz w:val="28"/>
                <w:szCs w:val="31"/>
              </w:rPr>
              <mc:AlternateContent>
                <mc:Choice Requires="wps">
                  <w:drawing>
                    <wp:anchor distT="0" distB="0" distL="114300" distR="114300" simplePos="0" relativeHeight="251665408" behindDoc="1" locked="0" layoutInCell="1" allowOverlap="1" wp14:anchorId="5E42583A" wp14:editId="323F82F3">
                      <wp:simplePos x="0" y="0"/>
                      <wp:positionH relativeFrom="column">
                        <wp:posOffset>1767840</wp:posOffset>
                      </wp:positionH>
                      <wp:positionV relativeFrom="paragraph">
                        <wp:posOffset>40640</wp:posOffset>
                      </wp:positionV>
                      <wp:extent cx="0" cy="342900"/>
                      <wp:effectExtent l="57150" t="5080" r="5715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19470" id="Straight Connector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3.2pt" to="139.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PqQIAAJI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">
                      <v:stroke endarrow="block"/>
                    </v:line>
                  </w:pict>
                </mc:Fallback>
              </mc:AlternateContent>
            </w:r>
          </w:p>
        </w:tc>
      </w:tr>
      <w:tr w:rsidR="00F82321" w14:paraId="1FA8F002" w14:textId="77777777" w:rsidTr="00F82321">
        <w:trPr>
          <w:trHeight w:val="1586"/>
        </w:trPr>
        <w:tc>
          <w:tcPr>
            <w:tcW w:w="4169" w:type="dxa"/>
            <w:tcBorders>
              <w:right w:val="single" w:sz="4" w:space="0" w:color="auto"/>
            </w:tcBorders>
            <w:shd w:val="clear" w:color="auto" w:fill="auto"/>
            <w:vAlign w:val="center"/>
          </w:tcPr>
          <w:p w14:paraId="0DE600E0" w14:textId="77777777" w:rsidR="00F82321" w:rsidRDefault="00F82321" w:rsidP="00F82321">
            <w:r>
              <w:rPr>
                <w:noProof/>
              </w:rPr>
              <mc:AlternateContent>
                <mc:Choice Requires="wps">
                  <w:drawing>
                    <wp:anchor distT="0" distB="0" distL="114300" distR="114300" simplePos="0" relativeHeight="251664384" behindDoc="1" locked="0" layoutInCell="1" allowOverlap="1" wp14:anchorId="498F6637" wp14:editId="1D511FD4">
                      <wp:simplePos x="0" y="0"/>
                      <wp:positionH relativeFrom="column">
                        <wp:posOffset>142240</wp:posOffset>
                      </wp:positionH>
                      <wp:positionV relativeFrom="paragraph">
                        <wp:posOffset>224790</wp:posOffset>
                      </wp:positionV>
                      <wp:extent cx="977265" cy="800100"/>
                      <wp:effectExtent l="0" t="0" r="13335" b="19050"/>
                      <wp:wrapTight wrapText="bothSides">
                        <wp:wrapPolygon edited="0">
                          <wp:start x="14442" y="21600"/>
                          <wp:lineTo x="16968" y="21086"/>
                          <wp:lineTo x="21600" y="15429"/>
                          <wp:lineTo x="21600" y="7714"/>
                          <wp:lineTo x="21179" y="4629"/>
                          <wp:lineTo x="15705" y="0"/>
                          <wp:lineTo x="14863" y="0"/>
                          <wp:lineTo x="126" y="0"/>
                          <wp:lineTo x="126" y="21600"/>
                          <wp:lineTo x="14442" y="21600"/>
                        </wp:wrapPolygon>
                      </wp:wrapTight>
                      <wp:docPr id="8" name="Flowchart: Dela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7265" cy="800100"/>
                              </a:xfrm>
                              <a:prstGeom prst="flowChartDelay">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E43B2A" w14:textId="77777777" w:rsidR="00F82321" w:rsidRPr="002E1BCD" w:rsidRDefault="00F82321" w:rsidP="00F82321">
                                  <w:pPr>
                                    <w:jc w:val="center"/>
                                    <w:rPr>
                                      <w:rFonts w:ascii="Verdana" w:hAnsi="Verdana"/>
                                      <w:b/>
                                      <w:sz w:val="28"/>
                                    </w:rPr>
                                  </w:pPr>
                                  <w:r w:rsidRPr="002E1BCD">
                                    <w:rPr>
                                      <w:rFonts w:ascii="Verdana" w:hAnsi="Verdana"/>
                                      <w:b/>
                                      <w:sz w:val="28"/>
                                    </w:rPr>
                                    <w:t>9</w:t>
                                  </w:r>
                                  <w:r>
                                    <w:rPr>
                                      <w:rFonts w:ascii="Verdana" w:hAnsi="Verdana"/>
                                      <w:b/>
                                      <w:sz w:val="28"/>
                                    </w:rPr>
                                    <w:t>9</w:t>
                                  </w:r>
                                  <w:r w:rsidRPr="002E1BCD">
                                    <w:rPr>
                                      <w:rFonts w:ascii="Verdana" w:hAnsi="Verdana"/>
                                      <w:b/>
                                      <w:sz w:val="28"/>
                                    </w:rPr>
                                    <w:t>%</w:t>
                                  </w:r>
                                </w:p>
                                <w:p w14:paraId="05BE753B" w14:textId="77777777" w:rsidR="00F82321" w:rsidRPr="00F82321" w:rsidRDefault="00F82321" w:rsidP="00F82321">
                                  <w:pPr>
                                    <w:jc w:val="center"/>
                                    <w:rPr>
                                      <w:rFonts w:ascii="Verdana" w:hAnsi="Verdana"/>
                                      <w:b/>
                                      <w:sz w:val="26"/>
                                      <w:szCs w:val="26"/>
                                    </w:rPr>
                                  </w:pPr>
                                  <w:r w:rsidRPr="00F82321">
                                    <w:rPr>
                                      <w:rFonts w:ascii="Verdana" w:hAnsi="Verdana"/>
                                      <w:b/>
                                      <w:sz w:val="26"/>
                                      <w:szCs w:val="26"/>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F6637" id="_x0000_t135" coordsize="21600,21600" o:spt="135" path="m10800,qx21600,10800,10800,21600l,21600,,xe">
                      <v:stroke joinstyle="miter"/>
                      <v:path gradientshapeok="t" o:connecttype="rect" textboxrect="0,3163,18437,18437"/>
                    </v:shapetype>
                    <v:shape id="Flowchart: Delay 8" o:spid="_x0000_s1027" type="#_x0000_t135" style="position:absolute;margin-left:11.2pt;margin-top:17.7pt;width:76.95pt;height:63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" fillcolor="#00b050">
                      <v:textbox>
                        <w:txbxContent>
                          <w:p w14:paraId="23E43B2A" w14:textId="77777777" w:rsidR="00F82321" w:rsidRPr="002E1BCD" w:rsidRDefault="00F82321" w:rsidP="00F82321">
                            <w:pPr>
                              <w:jc w:val="center"/>
                              <w:rPr>
                                <w:rFonts w:ascii="Verdana" w:hAnsi="Verdana"/>
                                <w:b/>
                                <w:sz w:val="28"/>
                              </w:rPr>
                            </w:pPr>
                            <w:r w:rsidRPr="002E1BCD">
                              <w:rPr>
                                <w:rFonts w:ascii="Verdana" w:hAnsi="Verdana"/>
                                <w:b/>
                                <w:sz w:val="28"/>
                              </w:rPr>
                              <w:t>9</w:t>
                            </w:r>
                            <w:r>
                              <w:rPr>
                                <w:rFonts w:ascii="Verdana" w:hAnsi="Verdana"/>
                                <w:b/>
                                <w:sz w:val="28"/>
                              </w:rPr>
                              <w:t>9</w:t>
                            </w:r>
                            <w:r w:rsidRPr="002E1BCD">
                              <w:rPr>
                                <w:rFonts w:ascii="Verdana" w:hAnsi="Verdana"/>
                                <w:b/>
                                <w:sz w:val="28"/>
                              </w:rPr>
                              <w:t>%</w:t>
                            </w:r>
                          </w:p>
                          <w:p w14:paraId="05BE753B" w14:textId="77777777" w:rsidR="00F82321" w:rsidRPr="00F82321" w:rsidRDefault="00F82321" w:rsidP="00F82321">
                            <w:pPr>
                              <w:jc w:val="center"/>
                              <w:rPr>
                                <w:rFonts w:ascii="Verdana" w:hAnsi="Verdana"/>
                                <w:b/>
                                <w:sz w:val="26"/>
                                <w:szCs w:val="26"/>
                              </w:rPr>
                            </w:pPr>
                            <w:r w:rsidRPr="00F82321">
                              <w:rPr>
                                <w:rFonts w:ascii="Verdana" w:hAnsi="Verdana"/>
                                <w:b/>
                                <w:sz w:val="26"/>
                                <w:szCs w:val="26"/>
                              </w:rPr>
                              <w:t>Green</w:t>
                            </w:r>
                          </w:p>
                        </w:txbxContent>
                      </v:textbox>
                      <w10:wrap type="tight"/>
                    </v:shape>
                  </w:pict>
                </mc:Fallback>
              </mc:AlternateContent>
            </w:r>
            <w:r>
              <w:rPr>
                <w:noProof/>
              </w:rPr>
              <mc:AlternateContent>
                <mc:Choice Requires="wps">
                  <w:drawing>
                    <wp:anchor distT="0" distB="0" distL="114300" distR="114300" simplePos="0" relativeHeight="251663360" behindDoc="1" locked="0" layoutInCell="1" allowOverlap="1" wp14:anchorId="4C3EC54E" wp14:editId="1F243182">
                      <wp:simplePos x="0" y="0"/>
                      <wp:positionH relativeFrom="column">
                        <wp:posOffset>1119505</wp:posOffset>
                      </wp:positionH>
                      <wp:positionV relativeFrom="paragraph">
                        <wp:posOffset>224790</wp:posOffset>
                      </wp:positionV>
                      <wp:extent cx="977265" cy="800100"/>
                      <wp:effectExtent l="10795" t="6350" r="12065" b="12700"/>
                      <wp:wrapTight wrapText="bothSides">
                        <wp:wrapPolygon edited="0">
                          <wp:start x="-211" y="-257"/>
                          <wp:lineTo x="-211" y="21343"/>
                          <wp:lineTo x="13207" y="21343"/>
                          <wp:lineTo x="13628" y="21343"/>
                          <wp:lineTo x="16561" y="20314"/>
                          <wp:lineTo x="20337" y="16714"/>
                          <wp:lineTo x="20337" y="16200"/>
                          <wp:lineTo x="21811" y="12086"/>
                          <wp:lineTo x="21600" y="7971"/>
                          <wp:lineTo x="20337" y="5400"/>
                          <wp:lineTo x="19509" y="3857"/>
                          <wp:lineTo x="19719" y="2571"/>
                          <wp:lineTo x="13839" y="0"/>
                          <wp:lineTo x="10905" y="-257"/>
                          <wp:lineTo x="-211" y="-257"/>
                        </wp:wrapPolygon>
                      </wp:wrapTight>
                      <wp:docPr id="9" name="Flowchart: Dela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800100"/>
                              </a:xfrm>
                              <a:prstGeom prst="flowChartDelay">
                                <a:avLst/>
                              </a:prstGeom>
                              <a:solidFill>
                                <a:srgbClr val="FF99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21DE8E" w14:textId="7B3FB842" w:rsidR="00F82321" w:rsidRPr="007019A8" w:rsidRDefault="00F82321" w:rsidP="00F82321">
                                  <w:pPr>
                                    <w:jc w:val="center"/>
                                    <w:rPr>
                                      <w:rFonts w:ascii="Verdana" w:hAnsi="Verdana"/>
                                      <w:b/>
                                      <w:sz w:val="28"/>
                                    </w:rPr>
                                  </w:pPr>
                                  <w:r>
                                    <w:rPr>
                                      <w:rFonts w:ascii="Verdana" w:hAnsi="Verdana"/>
                                      <w:b/>
                                      <w:sz w:val="28"/>
                                    </w:rPr>
                                    <w:t>9</w:t>
                                  </w:r>
                                  <w:r w:rsidR="00533735">
                                    <w:rPr>
                                      <w:rFonts w:ascii="Verdana" w:hAnsi="Verdana"/>
                                      <w:b/>
                                      <w:sz w:val="28"/>
                                    </w:rPr>
                                    <w:t>7</w:t>
                                  </w:r>
                                  <w:r w:rsidRPr="007019A8">
                                    <w:rPr>
                                      <w:rFonts w:ascii="Verdana" w:hAnsi="Verdana"/>
                                      <w:b/>
                                      <w:sz w:val="28"/>
                                    </w:rPr>
                                    <w:t>%</w:t>
                                  </w:r>
                                </w:p>
                                <w:p w14:paraId="446394A0" w14:textId="77777777" w:rsidR="00F82321" w:rsidRPr="00F82321" w:rsidRDefault="00F82321" w:rsidP="00F82321">
                                  <w:pPr>
                                    <w:jc w:val="center"/>
                                    <w:rPr>
                                      <w:rFonts w:ascii="Verdana" w:hAnsi="Verdana"/>
                                      <w:b/>
                                      <w:sz w:val="26"/>
                                      <w:szCs w:val="26"/>
                                    </w:rPr>
                                  </w:pPr>
                                  <w:r w:rsidRPr="00F82321">
                                    <w:rPr>
                                      <w:rFonts w:ascii="Verdana" w:hAnsi="Verdana"/>
                                      <w:b/>
                                      <w:sz w:val="26"/>
                                      <w:szCs w:val="26"/>
                                    </w:rPr>
                                    <w:t>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EC54E" id="_x0000_t135" coordsize="21600,21600" o:spt="135" path="m10800,qx21600,10800,10800,21600l,21600,,xe">
                      <v:stroke joinstyle="miter"/>
                      <v:path gradientshapeok="t" o:connecttype="rect" textboxrect="0,3163,18437,18437"/>
                    </v:shapetype>
                    <v:shape id="Flowchart: Delay 9" o:spid="_x0000_s1028" type="#_x0000_t135" style="position:absolute;margin-left:88.15pt;margin-top:17.7pt;width:76.9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" fillcolor="#f90">
                      <v:textbox>
                        <w:txbxContent>
                          <w:p w14:paraId="0E21DE8E" w14:textId="7B3FB842" w:rsidR="00F82321" w:rsidRPr="007019A8" w:rsidRDefault="00F82321" w:rsidP="00F82321">
                            <w:pPr>
                              <w:jc w:val="center"/>
                              <w:rPr>
                                <w:rFonts w:ascii="Verdana" w:hAnsi="Verdana"/>
                                <w:b/>
                                <w:sz w:val="28"/>
                              </w:rPr>
                            </w:pPr>
                            <w:r>
                              <w:rPr>
                                <w:rFonts w:ascii="Verdana" w:hAnsi="Verdana"/>
                                <w:b/>
                                <w:sz w:val="28"/>
                              </w:rPr>
                              <w:t>9</w:t>
                            </w:r>
                            <w:r w:rsidR="00533735">
                              <w:rPr>
                                <w:rFonts w:ascii="Verdana" w:hAnsi="Verdana"/>
                                <w:b/>
                                <w:sz w:val="28"/>
                              </w:rPr>
                              <w:t>7</w:t>
                            </w:r>
                            <w:r w:rsidRPr="007019A8">
                              <w:rPr>
                                <w:rFonts w:ascii="Verdana" w:hAnsi="Verdana"/>
                                <w:b/>
                                <w:sz w:val="28"/>
                              </w:rPr>
                              <w:t>%</w:t>
                            </w:r>
                          </w:p>
                          <w:p w14:paraId="446394A0" w14:textId="77777777" w:rsidR="00F82321" w:rsidRPr="00F82321" w:rsidRDefault="00F82321" w:rsidP="00F82321">
                            <w:pPr>
                              <w:jc w:val="center"/>
                              <w:rPr>
                                <w:rFonts w:ascii="Verdana" w:hAnsi="Verdana"/>
                                <w:b/>
                                <w:sz w:val="26"/>
                                <w:szCs w:val="26"/>
                              </w:rPr>
                            </w:pPr>
                            <w:r w:rsidRPr="00F82321">
                              <w:rPr>
                                <w:rFonts w:ascii="Verdana" w:hAnsi="Verdana"/>
                                <w:b/>
                                <w:sz w:val="26"/>
                                <w:szCs w:val="26"/>
                              </w:rPr>
                              <w:t>Amber</w:t>
                            </w:r>
                          </w:p>
                        </w:txbxContent>
                      </v:textbox>
                      <w10:wrap type="tight"/>
                    </v:shape>
                  </w:pict>
                </mc:Fallback>
              </mc:AlternateContent>
            </w:r>
          </w:p>
        </w:tc>
        <w:tc>
          <w:tcPr>
            <w:tcW w:w="6692" w:type="dxa"/>
            <w:tcBorders>
              <w:top w:val="single" w:sz="4" w:space="0" w:color="auto"/>
              <w:left w:val="single" w:sz="4" w:space="0" w:color="auto"/>
              <w:bottom w:val="single" w:sz="4" w:space="0" w:color="auto"/>
              <w:right w:val="single" w:sz="4" w:space="0" w:color="auto"/>
            </w:tcBorders>
            <w:shd w:val="clear" w:color="auto" w:fill="auto"/>
            <w:vAlign w:val="center"/>
          </w:tcPr>
          <w:p w14:paraId="4BBC436D"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Informal chat with pupil</w:t>
            </w:r>
          </w:p>
          <w:p w14:paraId="10739354"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Tutor level monitoring and intervention</w:t>
            </w:r>
          </w:p>
          <w:p w14:paraId="3CE7B21E" w14:textId="77777777" w:rsidR="00F82321" w:rsidRPr="008A147C" w:rsidRDefault="00F82321" w:rsidP="00F82321">
            <w:pPr>
              <w:numPr>
                <w:ilvl w:val="0"/>
                <w:numId w:val="1"/>
              </w:numPr>
              <w:rPr>
                <w:rFonts w:ascii="Arial" w:hAnsi="Arial" w:cs="Arial"/>
                <w:sz w:val="28"/>
                <w:szCs w:val="31"/>
              </w:rPr>
            </w:pPr>
            <w:r w:rsidRPr="008A147C">
              <w:rPr>
                <w:rFonts w:ascii="Arial" w:hAnsi="Arial" w:cs="Arial"/>
                <w:noProof/>
                <w:sz w:val="28"/>
                <w:szCs w:val="31"/>
              </w:rPr>
              <mc:AlternateContent>
                <mc:Choice Requires="wps">
                  <w:drawing>
                    <wp:anchor distT="0" distB="0" distL="114300" distR="114300" simplePos="0" relativeHeight="251666432" behindDoc="1" locked="0" layoutInCell="1" allowOverlap="1" wp14:anchorId="4A8BF87B" wp14:editId="76C85F9F">
                      <wp:simplePos x="0" y="0"/>
                      <wp:positionH relativeFrom="column">
                        <wp:posOffset>1767840</wp:posOffset>
                      </wp:positionH>
                      <wp:positionV relativeFrom="paragraph">
                        <wp:posOffset>582930</wp:posOffset>
                      </wp:positionV>
                      <wp:extent cx="0" cy="342900"/>
                      <wp:effectExtent l="57150" t="11430" r="57150" b="171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645DAD" id="Straight Connector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45.9pt" to="139.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">
                      <v:stroke endarrow="block"/>
                    </v:line>
                  </w:pict>
                </mc:Fallback>
              </mc:AlternateContent>
            </w:r>
            <w:r w:rsidRPr="008A147C">
              <w:rPr>
                <w:rFonts w:ascii="Arial" w:hAnsi="Arial" w:cs="Arial"/>
                <w:sz w:val="28"/>
                <w:szCs w:val="31"/>
              </w:rPr>
              <w:t>Telephone call to parents via first day contact system and if absences are unauthorised</w:t>
            </w:r>
          </w:p>
        </w:tc>
      </w:tr>
      <w:tr w:rsidR="00F82321" w14:paraId="63DE9E99" w14:textId="77777777" w:rsidTr="00F82321">
        <w:trPr>
          <w:cantSplit/>
          <w:trHeight w:val="560"/>
        </w:trPr>
        <w:tc>
          <w:tcPr>
            <w:tcW w:w="4169" w:type="dxa"/>
            <w:shd w:val="clear" w:color="auto" w:fill="auto"/>
            <w:vAlign w:val="center"/>
          </w:tcPr>
          <w:p w14:paraId="2F0C3EAA" w14:textId="77777777" w:rsidR="00F82321" w:rsidRDefault="00F82321" w:rsidP="00F82321">
            <w:pPr>
              <w:jc w:val="center"/>
              <w:rPr>
                <w:noProof/>
              </w:rPr>
            </w:pPr>
          </w:p>
        </w:tc>
        <w:tc>
          <w:tcPr>
            <w:tcW w:w="6692" w:type="dxa"/>
            <w:tcBorders>
              <w:top w:val="single" w:sz="4" w:space="0" w:color="auto"/>
              <w:bottom w:val="single" w:sz="4" w:space="0" w:color="auto"/>
            </w:tcBorders>
            <w:shd w:val="clear" w:color="auto" w:fill="auto"/>
            <w:vAlign w:val="center"/>
          </w:tcPr>
          <w:p w14:paraId="03CCD39B" w14:textId="77777777" w:rsidR="00F82321" w:rsidRPr="008A147C" w:rsidRDefault="00F82321" w:rsidP="00F82321">
            <w:pPr>
              <w:jc w:val="center"/>
              <w:rPr>
                <w:rFonts w:ascii="Arial" w:hAnsi="Arial" w:cs="Arial"/>
                <w:sz w:val="28"/>
                <w:szCs w:val="31"/>
              </w:rPr>
            </w:pPr>
          </w:p>
        </w:tc>
      </w:tr>
      <w:tr w:rsidR="00F82321" w14:paraId="70D6DB35" w14:textId="77777777" w:rsidTr="00F82321">
        <w:trPr>
          <w:trHeight w:val="2217"/>
        </w:trPr>
        <w:tc>
          <w:tcPr>
            <w:tcW w:w="4169" w:type="dxa"/>
            <w:tcBorders>
              <w:right w:val="single" w:sz="4" w:space="0" w:color="auto"/>
            </w:tcBorders>
            <w:shd w:val="clear" w:color="auto" w:fill="auto"/>
            <w:vAlign w:val="center"/>
          </w:tcPr>
          <w:p w14:paraId="6E7743BF" w14:textId="77777777" w:rsidR="00F82321" w:rsidRDefault="00F82321" w:rsidP="00F82321">
            <w:r>
              <w:t xml:space="preserve">        </w:t>
            </w:r>
            <w:r>
              <w:rPr>
                <w:noProof/>
              </w:rPr>
              <mc:AlternateContent>
                <mc:Choice Requires="wps">
                  <w:drawing>
                    <wp:inline distT="0" distB="0" distL="0" distR="0" wp14:anchorId="000947E8" wp14:editId="7F184D8B">
                      <wp:extent cx="1774190" cy="798830"/>
                      <wp:effectExtent l="0" t="0" r="16510" b="20320"/>
                      <wp:docPr id="6" name="Flowchart: Terminato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798830"/>
                              </a:xfrm>
                              <a:prstGeom prst="flowChartTerminator">
                                <a:avLst/>
                              </a:prstGeom>
                              <a:solidFill>
                                <a:srgbClr val="FF99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3E2897" w14:textId="716B4C76" w:rsidR="00F82321" w:rsidRPr="007019A8" w:rsidRDefault="00F82321" w:rsidP="00F82321">
                                  <w:pPr>
                                    <w:jc w:val="center"/>
                                    <w:rPr>
                                      <w:rFonts w:ascii="Verdana" w:hAnsi="Verdana"/>
                                      <w:b/>
                                      <w:sz w:val="28"/>
                                    </w:rPr>
                                  </w:pPr>
                                  <w:r>
                                    <w:rPr>
                                      <w:rFonts w:ascii="Verdana" w:hAnsi="Verdana"/>
                                      <w:b/>
                                      <w:sz w:val="28"/>
                                    </w:rPr>
                                    <w:t>9</w:t>
                                  </w:r>
                                  <w:r w:rsidR="00533735">
                                    <w:rPr>
                                      <w:rFonts w:ascii="Verdana" w:hAnsi="Verdana"/>
                                      <w:b/>
                                      <w:sz w:val="28"/>
                                    </w:rPr>
                                    <w:t>7</w:t>
                                  </w:r>
                                  <w:r>
                                    <w:rPr>
                                      <w:rFonts w:ascii="Verdana" w:hAnsi="Verdana"/>
                                      <w:b/>
                                      <w:sz w:val="28"/>
                                    </w:rPr>
                                    <w:t>% - 9</w:t>
                                  </w:r>
                                  <w:r w:rsidR="00533735">
                                    <w:rPr>
                                      <w:rFonts w:ascii="Verdana" w:hAnsi="Verdana"/>
                                      <w:b/>
                                      <w:sz w:val="28"/>
                                    </w:rPr>
                                    <w:t>5</w:t>
                                  </w:r>
                                  <w:r w:rsidRPr="007019A8">
                                    <w:rPr>
                                      <w:rFonts w:ascii="Verdana" w:hAnsi="Verdana"/>
                                      <w:b/>
                                      <w:sz w:val="28"/>
                                    </w:rPr>
                                    <w:t>%</w:t>
                                  </w:r>
                                </w:p>
                                <w:p w14:paraId="5EA7DF40" w14:textId="77777777" w:rsidR="00F82321" w:rsidRPr="007019A8" w:rsidRDefault="00F82321" w:rsidP="00F82321">
                                  <w:pPr>
                                    <w:jc w:val="center"/>
                                    <w:rPr>
                                      <w:rFonts w:ascii="Verdana" w:hAnsi="Verdana"/>
                                      <w:b/>
                                      <w:sz w:val="28"/>
                                    </w:rPr>
                                  </w:pPr>
                                  <w:r w:rsidRPr="007019A8">
                                    <w:rPr>
                                      <w:rFonts w:ascii="Verdana" w:hAnsi="Verdana"/>
                                      <w:b/>
                                      <w:sz w:val="28"/>
                                    </w:rPr>
                                    <w:t>Amber</w:t>
                                  </w:r>
                                </w:p>
                              </w:txbxContent>
                            </wps:txbx>
                            <wps:bodyPr rot="0" vert="horz" wrap="square" lIns="91440" tIns="45720" rIns="91440" bIns="45720" anchor="t" anchorCtr="0" upright="1">
                              <a:noAutofit/>
                            </wps:bodyPr>
                          </wps:wsp>
                        </a:graphicData>
                      </a:graphic>
                    </wp:inline>
                  </w:drawing>
                </mc:Choice>
                <mc:Fallback>
                  <w:pict>
                    <v:shapetype w14:anchorId="000947E8" id="_x0000_t116" coordsize="21600,21600" o:spt="116" path="m3475,qx,10800,3475,21600l18125,21600qx21600,10800,18125,xe">
                      <v:stroke joinstyle="miter"/>
                      <v:path gradientshapeok="t" o:connecttype="rect" textboxrect="1018,3163,20582,18437"/>
                    </v:shapetype>
                    <v:shape id="Flowchart: Terminator 6" o:spid="_x0000_s1029" type="#_x0000_t116" style="width:139.7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" fillcolor="#f90">
                      <v:textbox>
                        <w:txbxContent>
                          <w:p w14:paraId="0F3E2897" w14:textId="716B4C76" w:rsidR="00F82321" w:rsidRPr="007019A8" w:rsidRDefault="00F82321" w:rsidP="00F82321">
                            <w:pPr>
                              <w:jc w:val="center"/>
                              <w:rPr>
                                <w:rFonts w:ascii="Verdana" w:hAnsi="Verdana"/>
                                <w:b/>
                                <w:sz w:val="28"/>
                              </w:rPr>
                            </w:pPr>
                            <w:r>
                              <w:rPr>
                                <w:rFonts w:ascii="Verdana" w:hAnsi="Verdana"/>
                                <w:b/>
                                <w:sz w:val="28"/>
                              </w:rPr>
                              <w:t>9</w:t>
                            </w:r>
                            <w:r w:rsidR="00533735">
                              <w:rPr>
                                <w:rFonts w:ascii="Verdana" w:hAnsi="Verdana"/>
                                <w:b/>
                                <w:sz w:val="28"/>
                              </w:rPr>
                              <w:t>7</w:t>
                            </w:r>
                            <w:r>
                              <w:rPr>
                                <w:rFonts w:ascii="Verdana" w:hAnsi="Verdana"/>
                                <w:b/>
                                <w:sz w:val="28"/>
                              </w:rPr>
                              <w:t>% - 9</w:t>
                            </w:r>
                            <w:r w:rsidR="00533735">
                              <w:rPr>
                                <w:rFonts w:ascii="Verdana" w:hAnsi="Verdana"/>
                                <w:b/>
                                <w:sz w:val="28"/>
                              </w:rPr>
                              <w:t>5</w:t>
                            </w:r>
                            <w:r w:rsidRPr="007019A8">
                              <w:rPr>
                                <w:rFonts w:ascii="Verdana" w:hAnsi="Verdana"/>
                                <w:b/>
                                <w:sz w:val="28"/>
                              </w:rPr>
                              <w:t>%</w:t>
                            </w:r>
                          </w:p>
                          <w:p w14:paraId="5EA7DF40" w14:textId="77777777" w:rsidR="00F82321" w:rsidRPr="007019A8" w:rsidRDefault="00F82321" w:rsidP="00F82321">
                            <w:pPr>
                              <w:jc w:val="center"/>
                              <w:rPr>
                                <w:rFonts w:ascii="Verdana" w:hAnsi="Verdana"/>
                                <w:b/>
                                <w:sz w:val="28"/>
                              </w:rPr>
                            </w:pPr>
                            <w:r w:rsidRPr="007019A8">
                              <w:rPr>
                                <w:rFonts w:ascii="Verdana" w:hAnsi="Verdana"/>
                                <w:b/>
                                <w:sz w:val="28"/>
                              </w:rPr>
                              <w:t>Amber</w:t>
                            </w:r>
                          </w:p>
                        </w:txbxContent>
                      </v:textbox>
                      <w10:anchorlock/>
                    </v:shape>
                  </w:pict>
                </mc:Fallback>
              </mc:AlternateContent>
            </w:r>
          </w:p>
        </w:tc>
        <w:tc>
          <w:tcPr>
            <w:tcW w:w="6692" w:type="dxa"/>
            <w:tcBorders>
              <w:top w:val="single" w:sz="4" w:space="0" w:color="auto"/>
              <w:left w:val="single" w:sz="4" w:space="0" w:color="auto"/>
              <w:bottom w:val="single" w:sz="4" w:space="0" w:color="auto"/>
              <w:right w:val="single" w:sz="4" w:space="0" w:color="auto"/>
            </w:tcBorders>
            <w:shd w:val="clear" w:color="auto" w:fill="auto"/>
            <w:vAlign w:val="center"/>
          </w:tcPr>
          <w:p w14:paraId="706EF35D"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Letter of concern to parents with attached copy of attendance</w:t>
            </w:r>
          </w:p>
          <w:p w14:paraId="6B7B3616"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Where appropriate, School-based Attendance Staff/Family Support Worker to make home visit</w:t>
            </w:r>
          </w:p>
        </w:tc>
      </w:tr>
      <w:tr w:rsidR="00F82321" w14:paraId="2B377FDC" w14:textId="77777777" w:rsidTr="00F82321">
        <w:trPr>
          <w:cantSplit/>
          <w:trHeight w:val="560"/>
        </w:trPr>
        <w:tc>
          <w:tcPr>
            <w:tcW w:w="4169" w:type="dxa"/>
            <w:shd w:val="clear" w:color="auto" w:fill="auto"/>
            <w:vAlign w:val="center"/>
          </w:tcPr>
          <w:p w14:paraId="7DA46BC6" w14:textId="77777777" w:rsidR="00F82321" w:rsidRDefault="00F82321" w:rsidP="00F82321">
            <w:pPr>
              <w:jc w:val="center"/>
              <w:rPr>
                <w:noProof/>
              </w:rPr>
            </w:pPr>
          </w:p>
        </w:tc>
        <w:tc>
          <w:tcPr>
            <w:tcW w:w="6692" w:type="dxa"/>
            <w:tcBorders>
              <w:top w:val="single" w:sz="4" w:space="0" w:color="auto"/>
              <w:bottom w:val="single" w:sz="4" w:space="0" w:color="auto"/>
            </w:tcBorders>
            <w:shd w:val="clear" w:color="auto" w:fill="auto"/>
            <w:vAlign w:val="center"/>
          </w:tcPr>
          <w:p w14:paraId="27C77DF2" w14:textId="77777777" w:rsidR="00F82321" w:rsidRPr="008A147C" w:rsidRDefault="00F82321" w:rsidP="00F82321">
            <w:pPr>
              <w:jc w:val="center"/>
              <w:rPr>
                <w:rFonts w:ascii="Arial" w:hAnsi="Arial" w:cs="Arial"/>
                <w:sz w:val="28"/>
                <w:szCs w:val="31"/>
              </w:rPr>
            </w:pPr>
            <w:r w:rsidRPr="008A147C">
              <w:rPr>
                <w:rFonts w:ascii="Arial" w:hAnsi="Arial" w:cs="Arial"/>
                <w:noProof/>
                <w:sz w:val="28"/>
                <w:szCs w:val="31"/>
              </w:rPr>
              <mc:AlternateContent>
                <mc:Choice Requires="wps">
                  <w:drawing>
                    <wp:anchor distT="0" distB="0" distL="114300" distR="114300" simplePos="0" relativeHeight="251667456" behindDoc="1" locked="0" layoutInCell="1" allowOverlap="1" wp14:anchorId="6263CB86" wp14:editId="2983CF3D">
                      <wp:simplePos x="0" y="0"/>
                      <wp:positionH relativeFrom="column">
                        <wp:posOffset>1836420</wp:posOffset>
                      </wp:positionH>
                      <wp:positionV relativeFrom="paragraph">
                        <wp:posOffset>-74930</wp:posOffset>
                      </wp:positionV>
                      <wp:extent cx="0" cy="331470"/>
                      <wp:effectExtent l="59055" t="11430" r="552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E8FA5"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5.9pt" to="144.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">
                      <v:stroke endarrow="block"/>
                    </v:line>
                  </w:pict>
                </mc:Fallback>
              </mc:AlternateContent>
            </w:r>
          </w:p>
        </w:tc>
      </w:tr>
      <w:tr w:rsidR="00F82321" w14:paraId="148ED2C2" w14:textId="77777777" w:rsidTr="00F82321">
        <w:trPr>
          <w:trHeight w:val="2829"/>
        </w:trPr>
        <w:tc>
          <w:tcPr>
            <w:tcW w:w="4169" w:type="dxa"/>
            <w:tcBorders>
              <w:right w:val="single" w:sz="4" w:space="0" w:color="auto"/>
            </w:tcBorders>
            <w:shd w:val="clear" w:color="auto" w:fill="auto"/>
            <w:vAlign w:val="center"/>
          </w:tcPr>
          <w:p w14:paraId="0B30F7B0" w14:textId="77777777" w:rsidR="00F82321" w:rsidRDefault="00F82321" w:rsidP="00F82321">
            <w:pPr>
              <w:jc w:val="center"/>
            </w:pPr>
            <w:r>
              <w:rPr>
                <w:noProof/>
              </w:rPr>
              <mc:AlternateContent>
                <mc:Choice Requires="wps">
                  <w:drawing>
                    <wp:inline distT="0" distB="0" distL="0" distR="0" wp14:anchorId="40B21ECB" wp14:editId="0C541E1A">
                      <wp:extent cx="1773555" cy="800100"/>
                      <wp:effectExtent l="0" t="0" r="17145" b="19050"/>
                      <wp:docPr id="4" name="Flowchart: Terminato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00100"/>
                              </a:xfrm>
                              <a:prstGeom prst="flowChartTerminator">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706E58" w14:textId="7A227386" w:rsidR="00F82321" w:rsidRPr="007019A8" w:rsidRDefault="00F82321" w:rsidP="00F82321">
                                  <w:pPr>
                                    <w:jc w:val="center"/>
                                    <w:rPr>
                                      <w:rFonts w:ascii="Verdana" w:hAnsi="Verdana"/>
                                      <w:b/>
                                      <w:sz w:val="28"/>
                                    </w:rPr>
                                  </w:pPr>
                                  <w:r>
                                    <w:rPr>
                                      <w:rFonts w:ascii="Verdana" w:hAnsi="Verdana"/>
                                      <w:b/>
                                      <w:sz w:val="28"/>
                                    </w:rPr>
                                    <w:t>9</w:t>
                                  </w:r>
                                  <w:r w:rsidR="00533735">
                                    <w:rPr>
                                      <w:rFonts w:ascii="Verdana" w:hAnsi="Verdana"/>
                                      <w:b/>
                                      <w:sz w:val="28"/>
                                    </w:rPr>
                                    <w:t>5</w:t>
                                  </w:r>
                                  <w:r w:rsidRPr="007019A8">
                                    <w:rPr>
                                      <w:rFonts w:ascii="Verdana" w:hAnsi="Verdana"/>
                                      <w:b/>
                                      <w:sz w:val="28"/>
                                    </w:rPr>
                                    <w:t>%</w:t>
                                  </w:r>
                                  <w:r>
                                    <w:rPr>
                                      <w:rFonts w:ascii="Verdana" w:hAnsi="Verdana"/>
                                      <w:b/>
                                      <w:sz w:val="28"/>
                                    </w:rPr>
                                    <w:t xml:space="preserve"> - 90</w:t>
                                  </w:r>
                                  <w:r w:rsidRPr="007019A8">
                                    <w:rPr>
                                      <w:rFonts w:ascii="Verdana" w:hAnsi="Verdana"/>
                                      <w:b/>
                                      <w:sz w:val="28"/>
                                    </w:rPr>
                                    <w:t>%</w:t>
                                  </w:r>
                                </w:p>
                                <w:p w14:paraId="6A46292A" w14:textId="77777777" w:rsidR="00F82321" w:rsidRPr="007019A8" w:rsidRDefault="00F82321" w:rsidP="00F82321">
                                  <w:pPr>
                                    <w:jc w:val="center"/>
                                    <w:rPr>
                                      <w:rFonts w:ascii="Verdana" w:hAnsi="Verdana"/>
                                      <w:b/>
                                      <w:sz w:val="28"/>
                                    </w:rPr>
                                  </w:pPr>
                                  <w:r w:rsidRPr="007019A8">
                                    <w:rPr>
                                      <w:rFonts w:ascii="Verdana" w:hAnsi="Verdana"/>
                                      <w:b/>
                                      <w:sz w:val="28"/>
                                    </w:rPr>
                                    <w:t>Red</w:t>
                                  </w:r>
                                </w:p>
                              </w:txbxContent>
                            </wps:txbx>
                            <wps:bodyPr rot="0" vert="horz" wrap="square" lIns="91440" tIns="45720" rIns="91440" bIns="45720" anchor="t" anchorCtr="0" upright="1">
                              <a:noAutofit/>
                            </wps:bodyPr>
                          </wps:wsp>
                        </a:graphicData>
                      </a:graphic>
                    </wp:inline>
                  </w:drawing>
                </mc:Choice>
                <mc:Fallback>
                  <w:pict>
                    <v:shape w14:anchorId="40B21ECB" id="Flowchart: Terminator 4" o:spid="_x0000_s1030" type="#_x0000_t116" style="width:139.6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" fillcolor="red">
                      <v:textbox>
                        <w:txbxContent>
                          <w:p w14:paraId="6E706E58" w14:textId="7A227386" w:rsidR="00F82321" w:rsidRPr="007019A8" w:rsidRDefault="00F82321" w:rsidP="00F82321">
                            <w:pPr>
                              <w:jc w:val="center"/>
                              <w:rPr>
                                <w:rFonts w:ascii="Verdana" w:hAnsi="Verdana"/>
                                <w:b/>
                                <w:sz w:val="28"/>
                              </w:rPr>
                            </w:pPr>
                            <w:r>
                              <w:rPr>
                                <w:rFonts w:ascii="Verdana" w:hAnsi="Verdana"/>
                                <w:b/>
                                <w:sz w:val="28"/>
                              </w:rPr>
                              <w:t>9</w:t>
                            </w:r>
                            <w:r w:rsidR="00533735">
                              <w:rPr>
                                <w:rFonts w:ascii="Verdana" w:hAnsi="Verdana"/>
                                <w:b/>
                                <w:sz w:val="28"/>
                              </w:rPr>
                              <w:t>5</w:t>
                            </w:r>
                            <w:r w:rsidRPr="007019A8">
                              <w:rPr>
                                <w:rFonts w:ascii="Verdana" w:hAnsi="Verdana"/>
                                <w:b/>
                                <w:sz w:val="28"/>
                              </w:rPr>
                              <w:t>%</w:t>
                            </w:r>
                            <w:r>
                              <w:rPr>
                                <w:rFonts w:ascii="Verdana" w:hAnsi="Verdana"/>
                                <w:b/>
                                <w:sz w:val="28"/>
                              </w:rPr>
                              <w:t xml:space="preserve"> - 90</w:t>
                            </w:r>
                            <w:r w:rsidRPr="007019A8">
                              <w:rPr>
                                <w:rFonts w:ascii="Verdana" w:hAnsi="Verdana"/>
                                <w:b/>
                                <w:sz w:val="28"/>
                              </w:rPr>
                              <w:t>%</w:t>
                            </w:r>
                          </w:p>
                          <w:p w14:paraId="6A46292A" w14:textId="77777777" w:rsidR="00F82321" w:rsidRPr="007019A8" w:rsidRDefault="00F82321" w:rsidP="00F82321">
                            <w:pPr>
                              <w:jc w:val="center"/>
                              <w:rPr>
                                <w:rFonts w:ascii="Verdana" w:hAnsi="Verdana"/>
                                <w:b/>
                                <w:sz w:val="28"/>
                              </w:rPr>
                            </w:pPr>
                            <w:r w:rsidRPr="007019A8">
                              <w:rPr>
                                <w:rFonts w:ascii="Verdana" w:hAnsi="Verdana"/>
                                <w:b/>
                                <w:sz w:val="28"/>
                              </w:rPr>
                              <w:t>Red</w:t>
                            </w:r>
                          </w:p>
                        </w:txbxContent>
                      </v:textbox>
                      <w10:anchorlock/>
                    </v:shape>
                  </w:pict>
                </mc:Fallback>
              </mc:AlternateContent>
            </w:r>
          </w:p>
        </w:tc>
        <w:tc>
          <w:tcPr>
            <w:tcW w:w="6692" w:type="dxa"/>
            <w:tcBorders>
              <w:top w:val="single" w:sz="4" w:space="0" w:color="auto"/>
              <w:left w:val="single" w:sz="4" w:space="0" w:color="auto"/>
              <w:bottom w:val="single" w:sz="4" w:space="0" w:color="auto"/>
              <w:right w:val="single" w:sz="4" w:space="0" w:color="auto"/>
            </w:tcBorders>
            <w:shd w:val="clear" w:color="auto" w:fill="auto"/>
            <w:vAlign w:val="center"/>
          </w:tcPr>
          <w:p w14:paraId="709AC977"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 xml:space="preserve">Formal attendance meeting between parents, </w:t>
            </w:r>
            <w:proofErr w:type="gramStart"/>
            <w:r w:rsidRPr="008A147C">
              <w:rPr>
                <w:rFonts w:ascii="Arial" w:hAnsi="Arial" w:cs="Arial"/>
                <w:sz w:val="28"/>
                <w:szCs w:val="31"/>
              </w:rPr>
              <w:t>child</w:t>
            </w:r>
            <w:proofErr w:type="gramEnd"/>
            <w:r w:rsidRPr="008A147C">
              <w:rPr>
                <w:rFonts w:ascii="Arial" w:hAnsi="Arial" w:cs="Arial"/>
                <w:sz w:val="28"/>
                <w:szCs w:val="31"/>
              </w:rPr>
              <w:t xml:space="preserve"> and school</w:t>
            </w:r>
          </w:p>
          <w:p w14:paraId="7D2FD2B6"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Attendance targets set and consequences discussed</w:t>
            </w:r>
          </w:p>
          <w:p w14:paraId="2EB39351"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CAF may be offered</w:t>
            </w:r>
          </w:p>
          <w:p w14:paraId="3A27665D"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School to inform parents of decision to refer to Local Authority Attendance Officer</w:t>
            </w:r>
          </w:p>
        </w:tc>
      </w:tr>
      <w:tr w:rsidR="00F82321" w14:paraId="37EC148C" w14:textId="77777777" w:rsidTr="00F82321">
        <w:trPr>
          <w:cantSplit/>
          <w:trHeight w:val="560"/>
        </w:trPr>
        <w:tc>
          <w:tcPr>
            <w:tcW w:w="4169" w:type="dxa"/>
            <w:shd w:val="clear" w:color="auto" w:fill="auto"/>
            <w:vAlign w:val="center"/>
          </w:tcPr>
          <w:p w14:paraId="46380F34" w14:textId="77777777" w:rsidR="00F82321" w:rsidRDefault="00F82321" w:rsidP="00F82321">
            <w:pPr>
              <w:jc w:val="center"/>
              <w:rPr>
                <w:noProof/>
              </w:rPr>
            </w:pPr>
          </w:p>
        </w:tc>
        <w:tc>
          <w:tcPr>
            <w:tcW w:w="6692" w:type="dxa"/>
            <w:tcBorders>
              <w:top w:val="single" w:sz="4" w:space="0" w:color="auto"/>
              <w:bottom w:val="single" w:sz="4" w:space="0" w:color="auto"/>
            </w:tcBorders>
            <w:shd w:val="clear" w:color="auto" w:fill="auto"/>
            <w:vAlign w:val="center"/>
          </w:tcPr>
          <w:p w14:paraId="6FAC169A" w14:textId="77777777" w:rsidR="00F82321" w:rsidRPr="008A147C" w:rsidRDefault="00F82321" w:rsidP="00F82321">
            <w:pPr>
              <w:jc w:val="center"/>
              <w:rPr>
                <w:rFonts w:ascii="Arial" w:hAnsi="Arial" w:cs="Arial"/>
                <w:sz w:val="31"/>
                <w:szCs w:val="31"/>
              </w:rPr>
            </w:pPr>
            <w:r w:rsidRPr="008A147C">
              <w:rPr>
                <w:rFonts w:ascii="Arial" w:hAnsi="Arial" w:cs="Arial"/>
                <w:noProof/>
                <w:sz w:val="31"/>
                <w:szCs w:val="31"/>
              </w:rPr>
              <mc:AlternateContent>
                <mc:Choice Requires="wps">
                  <w:drawing>
                    <wp:anchor distT="0" distB="0" distL="114300" distR="114300" simplePos="0" relativeHeight="251668480" behindDoc="1" locked="0" layoutInCell="1" allowOverlap="1" wp14:anchorId="12138272" wp14:editId="11800F55">
                      <wp:simplePos x="0" y="0"/>
                      <wp:positionH relativeFrom="column">
                        <wp:posOffset>1767840</wp:posOffset>
                      </wp:positionH>
                      <wp:positionV relativeFrom="paragraph">
                        <wp:posOffset>7772400</wp:posOffset>
                      </wp:positionV>
                      <wp:extent cx="0" cy="342900"/>
                      <wp:effectExtent l="57150" t="10160" r="57150"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757A9" id="Straight Connector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612pt" to="139.2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">
                      <v:stroke endarrow="block"/>
                    </v:line>
                  </w:pict>
                </mc:Fallback>
              </mc:AlternateContent>
            </w:r>
            <w:r w:rsidRPr="008A147C">
              <w:rPr>
                <w:rFonts w:ascii="Arial" w:hAnsi="Arial" w:cs="Arial"/>
                <w:noProof/>
                <w:sz w:val="31"/>
                <w:szCs w:val="31"/>
              </w:rPr>
              <mc:AlternateContent>
                <mc:Choice Requires="wps">
                  <w:drawing>
                    <wp:inline distT="0" distB="0" distL="0" distR="0" wp14:anchorId="78D8E107" wp14:editId="333DCFBE">
                      <wp:extent cx="0" cy="342900"/>
                      <wp:effectExtent l="55880" t="10160" r="58420" b="1841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AD83CF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">
                      <v:stroke endarrow="block"/>
                      <w10:anchorlock/>
                    </v:line>
                  </w:pict>
                </mc:Fallback>
              </mc:AlternateContent>
            </w:r>
          </w:p>
        </w:tc>
      </w:tr>
      <w:tr w:rsidR="00F82321" w:rsidRPr="008A147C" w14:paraId="0289657A" w14:textId="77777777" w:rsidTr="00F82321">
        <w:trPr>
          <w:trHeight w:val="1897"/>
        </w:trPr>
        <w:tc>
          <w:tcPr>
            <w:tcW w:w="4169" w:type="dxa"/>
            <w:tcBorders>
              <w:right w:val="single" w:sz="4" w:space="0" w:color="auto"/>
            </w:tcBorders>
            <w:shd w:val="clear" w:color="auto" w:fill="auto"/>
            <w:vAlign w:val="center"/>
          </w:tcPr>
          <w:p w14:paraId="76DD0969" w14:textId="77777777" w:rsidR="00F82321" w:rsidRDefault="00F82321" w:rsidP="00F82321">
            <w:pPr>
              <w:jc w:val="center"/>
            </w:pPr>
            <w:r>
              <w:rPr>
                <w:noProof/>
              </w:rPr>
              <mc:AlternateContent>
                <mc:Choice Requires="wps">
                  <w:drawing>
                    <wp:inline distT="0" distB="0" distL="0" distR="0" wp14:anchorId="65576BC9" wp14:editId="65CEEDF6">
                      <wp:extent cx="2249805" cy="1143000"/>
                      <wp:effectExtent l="0" t="0" r="17145" b="19050"/>
                      <wp:docPr id="1" name="Flowchart: Termina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1143000"/>
                              </a:xfrm>
                              <a:prstGeom prst="flowChartTerminator">
                                <a:avLst/>
                              </a:prstGeom>
                              <a:solidFill>
                                <a:schemeClr val="accent1">
                                  <a:lumMod val="60000"/>
                                  <a:lumOff val="40000"/>
                                </a:schemeClr>
                              </a:solidFill>
                              <a:ln w="9525" algn="ctr">
                                <a:solidFill>
                                  <a:srgbClr val="000000"/>
                                </a:solidFill>
                                <a:miter lim="800000"/>
                                <a:headEnd/>
                                <a:tailEnd/>
                              </a:ln>
                              <a:effectLst/>
                            </wps:spPr>
                            <wps:txbx>
                              <w:txbxContent>
                                <w:p w14:paraId="22EE6CEC" w14:textId="77777777" w:rsidR="00F82321" w:rsidRPr="007019A8" w:rsidRDefault="00F82321" w:rsidP="00F82321">
                                  <w:pPr>
                                    <w:jc w:val="center"/>
                                    <w:rPr>
                                      <w:rFonts w:ascii="Verdana" w:hAnsi="Verdana"/>
                                      <w:b/>
                                      <w:sz w:val="24"/>
                                    </w:rPr>
                                  </w:pPr>
                                  <w:r>
                                    <w:rPr>
                                      <w:rFonts w:ascii="Verdana" w:hAnsi="Verdana"/>
                                      <w:b/>
                                      <w:sz w:val="24"/>
                                    </w:rPr>
                                    <w:t>9</w:t>
                                  </w:r>
                                  <w:r w:rsidRPr="007019A8">
                                    <w:rPr>
                                      <w:rFonts w:ascii="Verdana" w:hAnsi="Verdana"/>
                                      <w:b/>
                                      <w:sz w:val="24"/>
                                    </w:rPr>
                                    <w:t>0% and below</w:t>
                                  </w:r>
                                </w:p>
                                <w:p w14:paraId="2FD54C76" w14:textId="77777777" w:rsidR="00F82321" w:rsidRPr="007019A8" w:rsidRDefault="00F82321" w:rsidP="00F82321">
                                  <w:pPr>
                                    <w:jc w:val="center"/>
                                    <w:rPr>
                                      <w:rFonts w:ascii="Verdana" w:hAnsi="Verdana"/>
                                      <w:b/>
                                      <w:sz w:val="24"/>
                                    </w:rPr>
                                  </w:pPr>
                                  <w:r w:rsidRPr="007019A8">
                                    <w:rPr>
                                      <w:rFonts w:ascii="Verdana" w:hAnsi="Verdana"/>
                                      <w:b/>
                                      <w:sz w:val="24"/>
                                    </w:rPr>
                                    <w:t>(Persistent Absent Pupil)</w:t>
                                  </w:r>
                                </w:p>
                                <w:p w14:paraId="24E32396" w14:textId="77777777" w:rsidR="00F82321" w:rsidRPr="007019A8" w:rsidRDefault="00F82321" w:rsidP="00F82321">
                                  <w:pPr>
                                    <w:jc w:val="center"/>
                                    <w:rPr>
                                      <w:rFonts w:ascii="Verdana" w:hAnsi="Verdana"/>
                                      <w:b/>
                                      <w:sz w:val="24"/>
                                    </w:rPr>
                                  </w:pPr>
                                  <w:r w:rsidRPr="007019A8">
                                    <w:rPr>
                                      <w:rFonts w:ascii="Verdana" w:hAnsi="Verdana"/>
                                      <w:b/>
                                      <w:sz w:val="24"/>
                                    </w:rPr>
                                    <w:t>Blue</w:t>
                                  </w:r>
                                </w:p>
                              </w:txbxContent>
                            </wps:txbx>
                            <wps:bodyPr rot="0" vert="horz" wrap="square" lIns="91440" tIns="45720" rIns="91440" bIns="45720" anchor="t" anchorCtr="0" upright="1">
                              <a:noAutofit/>
                            </wps:bodyPr>
                          </wps:wsp>
                        </a:graphicData>
                      </a:graphic>
                    </wp:inline>
                  </w:drawing>
                </mc:Choice>
                <mc:Fallback>
                  <w:pict>
                    <v:shape w14:anchorId="65576BC9" id="Flowchart: Terminator 1" o:spid="_x0000_s1031" type="#_x0000_t116" style="width:177.1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" fillcolor="#9cc2e5 [1940]">
                      <v:textbox>
                        <w:txbxContent>
                          <w:p w14:paraId="22EE6CEC" w14:textId="77777777" w:rsidR="00F82321" w:rsidRPr="007019A8" w:rsidRDefault="00F82321" w:rsidP="00F82321">
                            <w:pPr>
                              <w:jc w:val="center"/>
                              <w:rPr>
                                <w:rFonts w:ascii="Verdana" w:hAnsi="Verdana"/>
                                <w:b/>
                                <w:sz w:val="24"/>
                              </w:rPr>
                            </w:pPr>
                            <w:r>
                              <w:rPr>
                                <w:rFonts w:ascii="Verdana" w:hAnsi="Verdana"/>
                                <w:b/>
                                <w:sz w:val="24"/>
                              </w:rPr>
                              <w:t>9</w:t>
                            </w:r>
                            <w:r w:rsidRPr="007019A8">
                              <w:rPr>
                                <w:rFonts w:ascii="Verdana" w:hAnsi="Verdana"/>
                                <w:b/>
                                <w:sz w:val="24"/>
                              </w:rPr>
                              <w:t>0% and below</w:t>
                            </w:r>
                          </w:p>
                          <w:p w14:paraId="2FD54C76" w14:textId="77777777" w:rsidR="00F82321" w:rsidRPr="007019A8" w:rsidRDefault="00F82321" w:rsidP="00F82321">
                            <w:pPr>
                              <w:jc w:val="center"/>
                              <w:rPr>
                                <w:rFonts w:ascii="Verdana" w:hAnsi="Verdana"/>
                                <w:b/>
                                <w:sz w:val="24"/>
                              </w:rPr>
                            </w:pPr>
                            <w:r w:rsidRPr="007019A8">
                              <w:rPr>
                                <w:rFonts w:ascii="Verdana" w:hAnsi="Verdana"/>
                                <w:b/>
                                <w:sz w:val="24"/>
                              </w:rPr>
                              <w:t>(Persistent Absent Pupil)</w:t>
                            </w:r>
                          </w:p>
                          <w:p w14:paraId="24E32396" w14:textId="77777777" w:rsidR="00F82321" w:rsidRPr="007019A8" w:rsidRDefault="00F82321" w:rsidP="00F82321">
                            <w:pPr>
                              <w:jc w:val="center"/>
                              <w:rPr>
                                <w:rFonts w:ascii="Verdana" w:hAnsi="Verdana"/>
                                <w:b/>
                                <w:sz w:val="24"/>
                              </w:rPr>
                            </w:pPr>
                            <w:r w:rsidRPr="007019A8">
                              <w:rPr>
                                <w:rFonts w:ascii="Verdana" w:hAnsi="Verdana"/>
                                <w:b/>
                                <w:sz w:val="24"/>
                              </w:rPr>
                              <w:t>Blue</w:t>
                            </w:r>
                          </w:p>
                        </w:txbxContent>
                      </v:textbox>
                      <w10:anchorlock/>
                    </v:shape>
                  </w:pict>
                </mc:Fallback>
              </mc:AlternateContent>
            </w:r>
          </w:p>
        </w:tc>
        <w:tc>
          <w:tcPr>
            <w:tcW w:w="6692" w:type="dxa"/>
            <w:tcBorders>
              <w:top w:val="single" w:sz="4" w:space="0" w:color="auto"/>
              <w:left w:val="single" w:sz="4" w:space="0" w:color="auto"/>
              <w:bottom w:val="single" w:sz="4" w:space="0" w:color="auto"/>
              <w:right w:val="single" w:sz="4" w:space="0" w:color="auto"/>
            </w:tcBorders>
            <w:shd w:val="clear" w:color="auto" w:fill="auto"/>
            <w:vAlign w:val="center"/>
          </w:tcPr>
          <w:p w14:paraId="18BEF716"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Referral to Local Authority Attendance Officer for consideration</w:t>
            </w:r>
          </w:p>
          <w:p w14:paraId="7119B6DE" w14:textId="77777777" w:rsidR="00F82321" w:rsidRPr="008A147C" w:rsidRDefault="00F82321" w:rsidP="00F82321">
            <w:pPr>
              <w:numPr>
                <w:ilvl w:val="0"/>
                <w:numId w:val="1"/>
              </w:numPr>
              <w:rPr>
                <w:rFonts w:ascii="Arial" w:hAnsi="Arial" w:cs="Arial"/>
                <w:sz w:val="28"/>
                <w:szCs w:val="31"/>
              </w:rPr>
            </w:pPr>
            <w:r w:rsidRPr="008A147C">
              <w:rPr>
                <w:rFonts w:ascii="Arial" w:hAnsi="Arial" w:cs="Arial"/>
                <w:sz w:val="28"/>
                <w:szCs w:val="31"/>
              </w:rPr>
              <w:t>Referral form completed and relevant information attached</w:t>
            </w:r>
          </w:p>
        </w:tc>
      </w:tr>
    </w:tbl>
    <w:p w14:paraId="6C06B27D" w14:textId="77777777" w:rsidR="00F82321" w:rsidRDefault="00F82321" w:rsidP="00F82321">
      <w:pPr>
        <w:rPr>
          <w:rFonts w:ascii="Arial" w:hAnsi="Arial" w:cs="Arial"/>
          <w:b/>
          <w:sz w:val="24"/>
        </w:rPr>
      </w:pPr>
    </w:p>
    <w:p w14:paraId="57FA55F4" w14:textId="77777777" w:rsidR="00F82321" w:rsidRDefault="00F82321" w:rsidP="00F82321">
      <w:pPr>
        <w:rPr>
          <w:rFonts w:ascii="Arial" w:hAnsi="Arial" w:cs="Arial"/>
          <w:b/>
          <w:sz w:val="24"/>
        </w:rPr>
      </w:pPr>
    </w:p>
    <w:p w14:paraId="39C05BD1" w14:textId="77777777" w:rsidR="00F82321" w:rsidRDefault="00F82321" w:rsidP="00F82321">
      <w:pPr>
        <w:rPr>
          <w:rFonts w:ascii="Arial" w:hAnsi="Arial" w:cs="Arial"/>
          <w:b/>
          <w:sz w:val="24"/>
        </w:rPr>
      </w:pPr>
    </w:p>
    <w:p w14:paraId="3B7F238E" w14:textId="77777777" w:rsidR="00F82321" w:rsidRPr="00F30F89" w:rsidRDefault="00F82321" w:rsidP="00F82321">
      <w:pPr>
        <w:rPr>
          <w:rFonts w:ascii="Arial" w:hAnsi="Arial" w:cs="Arial"/>
          <w:b/>
          <w:sz w:val="24"/>
        </w:rPr>
      </w:pPr>
      <w:r w:rsidRPr="00F30F89">
        <w:rPr>
          <w:rFonts w:ascii="Arial" w:hAnsi="Arial" w:cs="Arial"/>
          <w:b/>
          <w:sz w:val="24"/>
        </w:rPr>
        <w:t>It is anticipated that these interventions with pupils and families should take place before a referral is made to the Local Authority Attendance Officer</w:t>
      </w:r>
    </w:p>
    <w:p w14:paraId="1783D8E1" w14:textId="77777777" w:rsidR="00F82321" w:rsidRDefault="00F82321" w:rsidP="00F82321"/>
    <w:p w14:paraId="3823DE7F" w14:textId="77777777" w:rsidR="00F82321" w:rsidRDefault="00F82321" w:rsidP="00F82321"/>
    <w:p w14:paraId="531B6ECD" w14:textId="77777777" w:rsidR="00F82321" w:rsidRDefault="00F82321" w:rsidP="00F82321"/>
    <w:p w14:paraId="5E767EF2" w14:textId="77777777" w:rsidR="00F82321" w:rsidRDefault="00F82321" w:rsidP="00F82321"/>
    <w:p w14:paraId="02F0E6E7" w14:textId="72141B06" w:rsidR="00F82321" w:rsidRDefault="00F82321" w:rsidP="00F82321">
      <w:pPr>
        <w:autoSpaceDE w:val="0"/>
        <w:autoSpaceDN w:val="0"/>
        <w:rPr>
          <w:rFonts w:ascii="Arial" w:hAnsi="Arial" w:cs="Arial"/>
          <w:color w:val="000000"/>
          <w:sz w:val="23"/>
          <w:szCs w:val="23"/>
        </w:rPr>
      </w:pPr>
      <w:r>
        <w:rPr>
          <w:rFonts w:ascii="Arial" w:hAnsi="Arial" w:cs="Arial"/>
          <w:color w:val="000000"/>
          <w:sz w:val="23"/>
          <w:szCs w:val="23"/>
        </w:rPr>
        <w:t xml:space="preserve">In 2016, the government reduced the persistent absence threshold from 15 per cent to 10 per cent. </w:t>
      </w:r>
    </w:p>
    <w:p w14:paraId="085DB05E" w14:textId="77777777" w:rsidR="00AA3E55" w:rsidRDefault="00AA3E55" w:rsidP="00F82321">
      <w:pPr>
        <w:autoSpaceDE w:val="0"/>
        <w:autoSpaceDN w:val="0"/>
        <w:rPr>
          <w:rFonts w:ascii="Arial" w:hAnsi="Arial" w:cs="Arial"/>
          <w:color w:val="000000"/>
          <w:sz w:val="23"/>
          <w:szCs w:val="23"/>
        </w:rPr>
      </w:pPr>
    </w:p>
    <w:p w14:paraId="6ED6EF5A" w14:textId="2D495A25" w:rsidR="00F82321" w:rsidRDefault="00AA3E55" w:rsidP="00F82321">
      <w:pPr>
        <w:autoSpaceDE w:val="0"/>
        <w:autoSpaceDN w:val="0"/>
        <w:rPr>
          <w:rFonts w:ascii="Arial" w:hAnsi="Arial" w:cs="Arial"/>
          <w:color w:val="000000"/>
          <w:sz w:val="23"/>
          <w:szCs w:val="23"/>
        </w:rPr>
      </w:pPr>
      <w:r>
        <w:rPr>
          <w:rFonts w:ascii="Arial" w:hAnsi="Arial" w:cs="Arial"/>
          <w:color w:val="000000"/>
          <w:sz w:val="23"/>
          <w:szCs w:val="23"/>
        </w:rPr>
        <w:t>P</w:t>
      </w:r>
      <w:r w:rsidR="00F82321">
        <w:rPr>
          <w:rFonts w:ascii="Arial" w:hAnsi="Arial" w:cs="Arial"/>
          <w:color w:val="000000"/>
          <w:sz w:val="23"/>
          <w:szCs w:val="23"/>
        </w:rPr>
        <w:t xml:space="preserve">ersistently absent pupils are defined statistically according to the absent </w:t>
      </w:r>
      <w:proofErr w:type="gramStart"/>
      <w:r w:rsidR="00F82321">
        <w:rPr>
          <w:rFonts w:ascii="Arial" w:hAnsi="Arial" w:cs="Arial"/>
          <w:color w:val="000000"/>
          <w:sz w:val="23"/>
          <w:szCs w:val="23"/>
        </w:rPr>
        <w:t>sessions</w:t>
      </w:r>
      <w:proofErr w:type="gramEnd"/>
      <w:r w:rsidR="00F82321">
        <w:rPr>
          <w:rFonts w:ascii="Arial" w:hAnsi="Arial" w:cs="Arial"/>
          <w:color w:val="000000"/>
          <w:sz w:val="23"/>
          <w:szCs w:val="23"/>
        </w:rPr>
        <w:t xml:space="preserve"> threshold – currently 56 or more sessions of absence for the full academic year. </w:t>
      </w:r>
    </w:p>
    <w:p w14:paraId="46A93BD2" w14:textId="77777777" w:rsidR="00F82321" w:rsidRDefault="00F82321" w:rsidP="00F82321">
      <w:pPr>
        <w:autoSpaceDE w:val="0"/>
        <w:autoSpaceDN w:val="0"/>
        <w:rPr>
          <w:rFonts w:ascii="Arial" w:hAnsi="Arial" w:cs="Arial"/>
          <w:sz w:val="24"/>
        </w:rPr>
      </w:pPr>
      <w:r>
        <w:rPr>
          <w:rFonts w:ascii="Arial" w:hAnsi="Arial" w:cs="Arial"/>
          <w:sz w:val="23"/>
          <w:szCs w:val="23"/>
        </w:rPr>
        <w:t>The following table shows estimated cumulative absent sessions thresholds for around 15 per cent and 10 per cent.</w:t>
      </w:r>
    </w:p>
    <w:p w14:paraId="6568B5E3" w14:textId="77777777" w:rsidR="00F82321" w:rsidRPr="00F82321" w:rsidRDefault="00F82321" w:rsidP="00F82321">
      <w:pPr>
        <w:autoSpaceDE w:val="0"/>
        <w:autoSpaceDN w:val="0"/>
        <w:rPr>
          <w:rFonts w:ascii="Arial" w:hAnsi="Arial" w:cs="Arial"/>
          <w:sz w:val="24"/>
        </w:rPr>
      </w:pPr>
    </w:p>
    <w:tbl>
      <w:tblPr>
        <w:tblW w:w="10803" w:type="dxa"/>
        <w:tblCellMar>
          <w:left w:w="0" w:type="dxa"/>
          <w:right w:w="0" w:type="dxa"/>
        </w:tblCellMar>
        <w:tblLook w:val="04A0" w:firstRow="1" w:lastRow="0" w:firstColumn="1" w:lastColumn="0" w:noHBand="0" w:noVBand="1"/>
      </w:tblPr>
      <w:tblGrid>
        <w:gridCol w:w="4494"/>
        <w:gridCol w:w="3044"/>
        <w:gridCol w:w="3265"/>
      </w:tblGrid>
      <w:tr w:rsidR="00F82321" w14:paraId="7396CAE7" w14:textId="77777777" w:rsidTr="009F17D8">
        <w:trPr>
          <w:trHeight w:val="303"/>
        </w:trPr>
        <w:tc>
          <w:tcPr>
            <w:tcW w:w="7538" w:type="dxa"/>
            <w:gridSpan w:val="2"/>
            <w:tcMar>
              <w:top w:w="0" w:type="dxa"/>
              <w:left w:w="108" w:type="dxa"/>
              <w:bottom w:w="0" w:type="dxa"/>
              <w:right w:w="108" w:type="dxa"/>
            </w:tcMar>
            <w:hideMark/>
          </w:tcPr>
          <w:p w14:paraId="7D16B40E" w14:textId="75E18A8C"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b/>
                <w:bCs/>
                <w:color w:val="000000"/>
                <w:sz w:val="20"/>
                <w:szCs w:val="20"/>
              </w:rPr>
              <w:t xml:space="preserve">Term                                              </w:t>
            </w:r>
            <w:r w:rsidR="009F17D8">
              <w:rPr>
                <w:rFonts w:ascii="Arial" w:hAnsi="Arial" w:cs="Arial"/>
                <w:b/>
                <w:bCs/>
                <w:color w:val="000000"/>
                <w:sz w:val="20"/>
                <w:szCs w:val="20"/>
              </w:rPr>
              <w:t xml:space="preserve">                               </w:t>
            </w:r>
            <w:r>
              <w:rPr>
                <w:rFonts w:ascii="Arial" w:hAnsi="Arial" w:cs="Arial"/>
                <w:b/>
                <w:bCs/>
                <w:color w:val="000000"/>
                <w:sz w:val="20"/>
                <w:szCs w:val="20"/>
              </w:rPr>
              <w:t xml:space="preserve">15 per cent </w:t>
            </w:r>
          </w:p>
        </w:tc>
        <w:tc>
          <w:tcPr>
            <w:tcW w:w="3265" w:type="dxa"/>
            <w:tcMar>
              <w:top w:w="0" w:type="dxa"/>
              <w:left w:w="108" w:type="dxa"/>
              <w:bottom w:w="0" w:type="dxa"/>
              <w:right w:w="108" w:type="dxa"/>
            </w:tcMar>
            <w:hideMark/>
          </w:tcPr>
          <w:p w14:paraId="6B06812F" w14:textId="3FE93137"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b/>
                <w:bCs/>
                <w:color w:val="000000"/>
                <w:sz w:val="20"/>
                <w:szCs w:val="20"/>
              </w:rPr>
              <w:t xml:space="preserve">                10 per cent </w:t>
            </w:r>
          </w:p>
        </w:tc>
      </w:tr>
      <w:tr w:rsidR="00F82321" w14:paraId="55A852FB" w14:textId="77777777" w:rsidTr="009F17D8">
        <w:trPr>
          <w:trHeight w:val="147"/>
        </w:trPr>
        <w:tc>
          <w:tcPr>
            <w:tcW w:w="4494" w:type="dxa"/>
            <w:tcMar>
              <w:top w:w="0" w:type="dxa"/>
              <w:left w:w="108" w:type="dxa"/>
              <w:bottom w:w="0" w:type="dxa"/>
              <w:right w:w="108" w:type="dxa"/>
            </w:tcMar>
            <w:hideMark/>
          </w:tcPr>
          <w:p w14:paraId="7AF2F03B" w14:textId="77777777"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Half-term 1 </w:t>
            </w:r>
          </w:p>
        </w:tc>
        <w:tc>
          <w:tcPr>
            <w:tcW w:w="3043" w:type="dxa"/>
            <w:tcMar>
              <w:top w:w="0" w:type="dxa"/>
              <w:left w:w="108" w:type="dxa"/>
              <w:bottom w:w="0" w:type="dxa"/>
              <w:right w:w="108" w:type="dxa"/>
            </w:tcMar>
            <w:hideMark/>
          </w:tcPr>
          <w:p w14:paraId="54F7126D" w14:textId="7885DF34"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10 or more sessions </w:t>
            </w:r>
            <w:r w:rsidR="00AA3E55">
              <w:rPr>
                <w:rFonts w:ascii="Arial" w:hAnsi="Arial" w:cs="Arial"/>
                <w:color w:val="000000"/>
                <w:sz w:val="20"/>
                <w:szCs w:val="20"/>
              </w:rPr>
              <w:t>(5 days</w:t>
            </w:r>
            <w:r w:rsidR="009F17D8">
              <w:rPr>
                <w:rFonts w:ascii="Arial" w:hAnsi="Arial" w:cs="Arial"/>
                <w:color w:val="000000"/>
                <w:sz w:val="20"/>
                <w:szCs w:val="20"/>
              </w:rPr>
              <w:t>)</w:t>
            </w:r>
          </w:p>
        </w:tc>
        <w:tc>
          <w:tcPr>
            <w:tcW w:w="3265" w:type="dxa"/>
            <w:tcMar>
              <w:top w:w="0" w:type="dxa"/>
              <w:left w:w="108" w:type="dxa"/>
              <w:bottom w:w="0" w:type="dxa"/>
              <w:right w:w="108" w:type="dxa"/>
            </w:tcMar>
            <w:hideMark/>
          </w:tcPr>
          <w:p w14:paraId="258AB757" w14:textId="0B38FBBE"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7 or more sessions </w:t>
            </w:r>
            <w:r w:rsidR="009F17D8">
              <w:rPr>
                <w:rFonts w:ascii="Arial" w:hAnsi="Arial" w:cs="Arial"/>
                <w:color w:val="000000"/>
                <w:sz w:val="20"/>
                <w:szCs w:val="20"/>
              </w:rPr>
              <w:t>(3.5 days)</w:t>
            </w:r>
          </w:p>
        </w:tc>
      </w:tr>
      <w:tr w:rsidR="00F82321" w14:paraId="0DE89051" w14:textId="77777777" w:rsidTr="009F17D8">
        <w:trPr>
          <w:trHeight w:val="147"/>
        </w:trPr>
        <w:tc>
          <w:tcPr>
            <w:tcW w:w="4494" w:type="dxa"/>
            <w:tcMar>
              <w:top w:w="0" w:type="dxa"/>
              <w:left w:w="108" w:type="dxa"/>
              <w:bottom w:w="0" w:type="dxa"/>
              <w:right w:w="108" w:type="dxa"/>
            </w:tcMar>
            <w:hideMark/>
          </w:tcPr>
          <w:p w14:paraId="358440E0" w14:textId="77777777"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Half-term 1-2 (autumn term) </w:t>
            </w:r>
          </w:p>
        </w:tc>
        <w:tc>
          <w:tcPr>
            <w:tcW w:w="3043" w:type="dxa"/>
            <w:tcMar>
              <w:top w:w="0" w:type="dxa"/>
              <w:left w:w="108" w:type="dxa"/>
              <w:bottom w:w="0" w:type="dxa"/>
              <w:right w:w="108" w:type="dxa"/>
            </w:tcMar>
            <w:hideMark/>
          </w:tcPr>
          <w:p w14:paraId="2DB9951D" w14:textId="251577F2"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22 or more sessions </w:t>
            </w:r>
            <w:r w:rsidR="009F17D8">
              <w:rPr>
                <w:rFonts w:ascii="Arial" w:hAnsi="Arial" w:cs="Arial"/>
                <w:color w:val="000000"/>
                <w:sz w:val="20"/>
                <w:szCs w:val="20"/>
              </w:rPr>
              <w:t>(11 days)</w:t>
            </w:r>
          </w:p>
        </w:tc>
        <w:tc>
          <w:tcPr>
            <w:tcW w:w="3265" w:type="dxa"/>
            <w:tcMar>
              <w:top w:w="0" w:type="dxa"/>
              <w:left w:w="108" w:type="dxa"/>
              <w:bottom w:w="0" w:type="dxa"/>
              <w:right w:w="108" w:type="dxa"/>
            </w:tcMar>
            <w:hideMark/>
          </w:tcPr>
          <w:p w14:paraId="439A34CE" w14:textId="1C0B2658" w:rsidR="00F82321" w:rsidRPr="00686B02" w:rsidRDefault="00F82321" w:rsidP="00AC6C5C">
            <w:pPr>
              <w:autoSpaceDE w:val="0"/>
              <w:autoSpaceDN w:val="0"/>
              <w:spacing w:line="276" w:lineRule="auto"/>
              <w:rPr>
                <w:rFonts w:ascii="Arial" w:eastAsia="Calibri" w:hAnsi="Arial" w:cs="Arial"/>
                <w:b/>
                <w:bCs/>
                <w:color w:val="000000"/>
                <w:sz w:val="20"/>
                <w:szCs w:val="20"/>
                <w:lang w:eastAsia="en-US"/>
              </w:rPr>
            </w:pPr>
            <w:r>
              <w:rPr>
                <w:rFonts w:ascii="Arial" w:hAnsi="Arial" w:cs="Arial"/>
                <w:b/>
                <w:bCs/>
                <w:color w:val="000000"/>
                <w:sz w:val="20"/>
                <w:szCs w:val="20"/>
                <w:highlight w:val="yellow"/>
              </w:rPr>
              <w:t>14 or more sessions</w:t>
            </w:r>
            <w:r>
              <w:rPr>
                <w:rFonts w:ascii="Arial" w:hAnsi="Arial" w:cs="Arial"/>
                <w:b/>
                <w:bCs/>
                <w:color w:val="000000"/>
                <w:sz w:val="20"/>
                <w:szCs w:val="20"/>
              </w:rPr>
              <w:t xml:space="preserve"> </w:t>
            </w:r>
            <w:r w:rsidR="009F17D8">
              <w:rPr>
                <w:rFonts w:ascii="Arial" w:hAnsi="Arial" w:cs="Arial"/>
                <w:b/>
                <w:bCs/>
                <w:color w:val="000000"/>
                <w:sz w:val="20"/>
                <w:szCs w:val="20"/>
              </w:rPr>
              <w:t>(7 days)</w:t>
            </w:r>
          </w:p>
        </w:tc>
      </w:tr>
      <w:tr w:rsidR="00F82321" w14:paraId="70BB030D" w14:textId="77777777" w:rsidTr="009F17D8">
        <w:trPr>
          <w:trHeight w:val="147"/>
        </w:trPr>
        <w:tc>
          <w:tcPr>
            <w:tcW w:w="4494" w:type="dxa"/>
            <w:tcMar>
              <w:top w:w="0" w:type="dxa"/>
              <w:left w:w="108" w:type="dxa"/>
              <w:bottom w:w="0" w:type="dxa"/>
              <w:right w:w="108" w:type="dxa"/>
            </w:tcMar>
            <w:hideMark/>
          </w:tcPr>
          <w:p w14:paraId="2DF51FDC" w14:textId="77777777"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Half-term 1-3 </w:t>
            </w:r>
          </w:p>
        </w:tc>
        <w:tc>
          <w:tcPr>
            <w:tcW w:w="3043" w:type="dxa"/>
            <w:tcMar>
              <w:top w:w="0" w:type="dxa"/>
              <w:left w:w="108" w:type="dxa"/>
              <w:bottom w:w="0" w:type="dxa"/>
              <w:right w:w="108" w:type="dxa"/>
            </w:tcMar>
            <w:hideMark/>
          </w:tcPr>
          <w:p w14:paraId="2FD409BF" w14:textId="78E929AF"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30 or more sessions </w:t>
            </w:r>
            <w:r w:rsidR="009F17D8">
              <w:rPr>
                <w:rFonts w:ascii="Arial" w:hAnsi="Arial" w:cs="Arial"/>
                <w:color w:val="000000"/>
                <w:sz w:val="20"/>
                <w:szCs w:val="20"/>
              </w:rPr>
              <w:t>(15 days)</w:t>
            </w:r>
          </w:p>
        </w:tc>
        <w:tc>
          <w:tcPr>
            <w:tcW w:w="3265" w:type="dxa"/>
            <w:tcMar>
              <w:top w:w="0" w:type="dxa"/>
              <w:left w:w="108" w:type="dxa"/>
              <w:bottom w:w="0" w:type="dxa"/>
              <w:right w:w="108" w:type="dxa"/>
            </w:tcMar>
            <w:hideMark/>
          </w:tcPr>
          <w:p w14:paraId="7486C185" w14:textId="676CFF0A"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20 or more sessions </w:t>
            </w:r>
            <w:r w:rsidR="009F17D8">
              <w:rPr>
                <w:rFonts w:ascii="Arial" w:hAnsi="Arial" w:cs="Arial"/>
                <w:color w:val="000000"/>
                <w:sz w:val="20"/>
                <w:szCs w:val="20"/>
              </w:rPr>
              <w:t>(10 days)</w:t>
            </w:r>
          </w:p>
        </w:tc>
      </w:tr>
      <w:tr w:rsidR="00F82321" w14:paraId="1DAB3308" w14:textId="77777777" w:rsidTr="009F17D8">
        <w:trPr>
          <w:trHeight w:val="147"/>
        </w:trPr>
        <w:tc>
          <w:tcPr>
            <w:tcW w:w="4494" w:type="dxa"/>
            <w:tcMar>
              <w:top w:w="0" w:type="dxa"/>
              <w:left w:w="108" w:type="dxa"/>
              <w:bottom w:w="0" w:type="dxa"/>
              <w:right w:w="108" w:type="dxa"/>
            </w:tcMar>
            <w:hideMark/>
          </w:tcPr>
          <w:p w14:paraId="5170EDC0" w14:textId="1505E7BC"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Half-term 1-4 (autumn term </w:t>
            </w:r>
            <w:r w:rsidR="009F17D8">
              <w:rPr>
                <w:rFonts w:ascii="Arial" w:hAnsi="Arial" w:cs="Arial"/>
                <w:color w:val="000000"/>
                <w:sz w:val="20"/>
                <w:szCs w:val="20"/>
              </w:rPr>
              <w:t>&amp;</w:t>
            </w:r>
            <w:r>
              <w:rPr>
                <w:rFonts w:ascii="Arial" w:hAnsi="Arial" w:cs="Arial"/>
                <w:color w:val="000000"/>
                <w:sz w:val="20"/>
                <w:szCs w:val="20"/>
              </w:rPr>
              <w:t xml:space="preserve"> spring term combined) </w:t>
            </w:r>
          </w:p>
        </w:tc>
        <w:tc>
          <w:tcPr>
            <w:tcW w:w="3043" w:type="dxa"/>
            <w:tcMar>
              <w:top w:w="0" w:type="dxa"/>
              <w:left w:w="108" w:type="dxa"/>
              <w:bottom w:w="0" w:type="dxa"/>
              <w:right w:w="108" w:type="dxa"/>
            </w:tcMar>
            <w:hideMark/>
          </w:tcPr>
          <w:p w14:paraId="745DCB78" w14:textId="0B550B52"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38 or more sessions </w:t>
            </w:r>
            <w:r w:rsidR="009F17D8">
              <w:rPr>
                <w:rFonts w:ascii="Arial" w:hAnsi="Arial" w:cs="Arial"/>
                <w:color w:val="000000"/>
                <w:sz w:val="20"/>
                <w:szCs w:val="20"/>
              </w:rPr>
              <w:t>(17 days)</w:t>
            </w:r>
          </w:p>
        </w:tc>
        <w:tc>
          <w:tcPr>
            <w:tcW w:w="3265" w:type="dxa"/>
            <w:tcMar>
              <w:top w:w="0" w:type="dxa"/>
              <w:left w:w="108" w:type="dxa"/>
              <w:bottom w:w="0" w:type="dxa"/>
              <w:right w:w="108" w:type="dxa"/>
            </w:tcMar>
            <w:hideMark/>
          </w:tcPr>
          <w:p w14:paraId="4D53A9F0" w14:textId="2BBB3294"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25 or more sessions </w:t>
            </w:r>
            <w:r w:rsidR="009F17D8">
              <w:rPr>
                <w:rFonts w:ascii="Arial" w:hAnsi="Arial" w:cs="Arial"/>
                <w:color w:val="000000"/>
                <w:sz w:val="20"/>
                <w:szCs w:val="20"/>
              </w:rPr>
              <w:t>(12.5 days)</w:t>
            </w:r>
          </w:p>
        </w:tc>
      </w:tr>
      <w:tr w:rsidR="00F82321" w14:paraId="1F1694A8" w14:textId="77777777" w:rsidTr="009F17D8">
        <w:trPr>
          <w:trHeight w:val="147"/>
        </w:trPr>
        <w:tc>
          <w:tcPr>
            <w:tcW w:w="4494" w:type="dxa"/>
            <w:tcMar>
              <w:top w:w="0" w:type="dxa"/>
              <w:left w:w="108" w:type="dxa"/>
              <w:bottom w:w="0" w:type="dxa"/>
              <w:right w:w="108" w:type="dxa"/>
            </w:tcMar>
            <w:hideMark/>
          </w:tcPr>
          <w:p w14:paraId="4BD18163" w14:textId="77777777"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Half-term 1-5 </w:t>
            </w:r>
          </w:p>
        </w:tc>
        <w:tc>
          <w:tcPr>
            <w:tcW w:w="3043" w:type="dxa"/>
            <w:tcMar>
              <w:top w:w="0" w:type="dxa"/>
              <w:left w:w="108" w:type="dxa"/>
              <w:bottom w:w="0" w:type="dxa"/>
              <w:right w:w="108" w:type="dxa"/>
            </w:tcMar>
            <w:hideMark/>
          </w:tcPr>
          <w:p w14:paraId="3F5D97BE" w14:textId="62B32792"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46 or more sessions </w:t>
            </w:r>
            <w:r w:rsidR="009F17D8">
              <w:rPr>
                <w:rFonts w:ascii="Arial" w:hAnsi="Arial" w:cs="Arial"/>
                <w:color w:val="000000"/>
                <w:sz w:val="20"/>
                <w:szCs w:val="20"/>
              </w:rPr>
              <w:t>(23 days)</w:t>
            </w:r>
          </w:p>
        </w:tc>
        <w:tc>
          <w:tcPr>
            <w:tcW w:w="3265" w:type="dxa"/>
            <w:tcMar>
              <w:top w:w="0" w:type="dxa"/>
              <w:left w:w="108" w:type="dxa"/>
              <w:bottom w:w="0" w:type="dxa"/>
              <w:right w:w="108" w:type="dxa"/>
            </w:tcMar>
            <w:hideMark/>
          </w:tcPr>
          <w:p w14:paraId="049339A1" w14:textId="09FB9D31"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31 or more sessions </w:t>
            </w:r>
            <w:r w:rsidR="009F17D8">
              <w:rPr>
                <w:rFonts w:ascii="Arial" w:hAnsi="Arial" w:cs="Arial"/>
                <w:color w:val="000000"/>
                <w:sz w:val="20"/>
                <w:szCs w:val="20"/>
              </w:rPr>
              <w:t>(15.5 days)</w:t>
            </w:r>
          </w:p>
        </w:tc>
      </w:tr>
      <w:tr w:rsidR="00F82321" w14:paraId="5F38BEE9" w14:textId="77777777" w:rsidTr="009F17D8">
        <w:trPr>
          <w:trHeight w:val="147"/>
        </w:trPr>
        <w:tc>
          <w:tcPr>
            <w:tcW w:w="4494" w:type="dxa"/>
            <w:tcMar>
              <w:top w:w="0" w:type="dxa"/>
              <w:left w:w="108" w:type="dxa"/>
              <w:bottom w:w="0" w:type="dxa"/>
              <w:right w:w="108" w:type="dxa"/>
            </w:tcMar>
            <w:hideMark/>
          </w:tcPr>
          <w:p w14:paraId="4051A93A" w14:textId="77777777"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Half-term 1-6 (full academic year) </w:t>
            </w:r>
          </w:p>
        </w:tc>
        <w:tc>
          <w:tcPr>
            <w:tcW w:w="3043" w:type="dxa"/>
            <w:tcMar>
              <w:top w:w="0" w:type="dxa"/>
              <w:left w:w="108" w:type="dxa"/>
              <w:bottom w:w="0" w:type="dxa"/>
              <w:right w:w="108" w:type="dxa"/>
            </w:tcMar>
            <w:hideMark/>
          </w:tcPr>
          <w:p w14:paraId="17D5F8C1" w14:textId="16294F3C"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56 or more sessions </w:t>
            </w:r>
            <w:r w:rsidR="009F17D8">
              <w:rPr>
                <w:rFonts w:ascii="Arial" w:hAnsi="Arial" w:cs="Arial"/>
                <w:color w:val="000000"/>
                <w:sz w:val="20"/>
                <w:szCs w:val="20"/>
              </w:rPr>
              <w:t>(28days)</w:t>
            </w:r>
          </w:p>
        </w:tc>
        <w:tc>
          <w:tcPr>
            <w:tcW w:w="3265" w:type="dxa"/>
            <w:tcMar>
              <w:top w:w="0" w:type="dxa"/>
              <w:left w:w="108" w:type="dxa"/>
              <w:bottom w:w="0" w:type="dxa"/>
              <w:right w:w="108" w:type="dxa"/>
            </w:tcMar>
            <w:hideMark/>
          </w:tcPr>
          <w:p w14:paraId="06B4C00F" w14:textId="521A62A3" w:rsidR="00F82321" w:rsidRPr="00686B02" w:rsidRDefault="00F82321" w:rsidP="00AC6C5C">
            <w:pPr>
              <w:autoSpaceDE w:val="0"/>
              <w:autoSpaceDN w:val="0"/>
              <w:spacing w:line="276" w:lineRule="auto"/>
              <w:rPr>
                <w:rFonts w:ascii="Arial" w:eastAsia="Calibri" w:hAnsi="Arial" w:cs="Arial"/>
                <w:color w:val="000000"/>
                <w:sz w:val="20"/>
                <w:szCs w:val="20"/>
                <w:lang w:eastAsia="en-US"/>
              </w:rPr>
            </w:pPr>
            <w:r>
              <w:rPr>
                <w:rFonts w:ascii="Arial" w:hAnsi="Arial" w:cs="Arial"/>
                <w:color w:val="000000"/>
                <w:sz w:val="20"/>
                <w:szCs w:val="20"/>
              </w:rPr>
              <w:t xml:space="preserve">38 or more sessions </w:t>
            </w:r>
            <w:r w:rsidR="009F17D8">
              <w:rPr>
                <w:rFonts w:ascii="Arial" w:hAnsi="Arial" w:cs="Arial"/>
                <w:color w:val="000000"/>
                <w:sz w:val="20"/>
                <w:szCs w:val="20"/>
              </w:rPr>
              <w:t>(19 days)</w:t>
            </w:r>
          </w:p>
        </w:tc>
      </w:tr>
    </w:tbl>
    <w:p w14:paraId="1F00EB14" w14:textId="77777777" w:rsidR="00F90E8B" w:rsidRDefault="00F47868"/>
    <w:sectPr w:rsidR="00F90E8B" w:rsidSect="00B369DE">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D29E" w14:textId="77777777" w:rsidR="00F47868" w:rsidRDefault="00F47868" w:rsidP="00742F6C">
      <w:r>
        <w:separator/>
      </w:r>
    </w:p>
  </w:endnote>
  <w:endnote w:type="continuationSeparator" w:id="0">
    <w:p w14:paraId="65EC86B2" w14:textId="77777777" w:rsidR="00F47868" w:rsidRDefault="00F47868" w:rsidP="0074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E01E" w14:textId="77777777" w:rsidR="00F47868" w:rsidRDefault="00F47868" w:rsidP="00742F6C">
      <w:r>
        <w:separator/>
      </w:r>
    </w:p>
  </w:footnote>
  <w:footnote w:type="continuationSeparator" w:id="0">
    <w:p w14:paraId="193EB929" w14:textId="77777777" w:rsidR="00F47868" w:rsidRDefault="00F47868" w:rsidP="00742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157"/>
    <w:multiLevelType w:val="multilevel"/>
    <w:tmpl w:val="E64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295024"/>
    <w:multiLevelType w:val="hybridMultilevel"/>
    <w:tmpl w:val="0966FC00"/>
    <w:lvl w:ilvl="0" w:tplc="E938A4C8">
      <w:start w:val="1"/>
      <w:numFmt w:val="bullet"/>
      <w:lvlText w:val=""/>
      <w:lvlJc w:val="left"/>
      <w:pPr>
        <w:tabs>
          <w:tab w:val="num" w:pos="510"/>
        </w:tabs>
        <w:ind w:left="567" w:hanging="454"/>
      </w:pPr>
      <w:rPr>
        <w:rFonts w:ascii="Wingdings" w:hAnsi="Wingdings" w:hint="default"/>
        <w:sz w:val="22"/>
      </w:rPr>
    </w:lvl>
    <w:lvl w:ilvl="1" w:tplc="08090003" w:tentative="1">
      <w:start w:val="1"/>
      <w:numFmt w:val="bullet"/>
      <w:lvlText w:val="o"/>
      <w:lvlJc w:val="left"/>
      <w:pPr>
        <w:tabs>
          <w:tab w:val="num" w:pos="1754"/>
        </w:tabs>
        <w:ind w:left="1754" w:hanging="360"/>
      </w:pPr>
      <w:rPr>
        <w:rFonts w:ascii="Courier New" w:hAnsi="Courier New" w:cs="Courier New" w:hint="default"/>
      </w:rPr>
    </w:lvl>
    <w:lvl w:ilvl="2" w:tplc="08090005" w:tentative="1">
      <w:start w:val="1"/>
      <w:numFmt w:val="bullet"/>
      <w:lvlText w:val=""/>
      <w:lvlJc w:val="left"/>
      <w:pPr>
        <w:tabs>
          <w:tab w:val="num" w:pos="2474"/>
        </w:tabs>
        <w:ind w:left="2474" w:hanging="360"/>
      </w:pPr>
      <w:rPr>
        <w:rFonts w:ascii="Wingdings" w:hAnsi="Wingdings" w:hint="default"/>
      </w:rPr>
    </w:lvl>
    <w:lvl w:ilvl="3" w:tplc="08090001" w:tentative="1">
      <w:start w:val="1"/>
      <w:numFmt w:val="bullet"/>
      <w:lvlText w:val=""/>
      <w:lvlJc w:val="left"/>
      <w:pPr>
        <w:tabs>
          <w:tab w:val="num" w:pos="3194"/>
        </w:tabs>
        <w:ind w:left="3194" w:hanging="360"/>
      </w:pPr>
      <w:rPr>
        <w:rFonts w:ascii="Symbol" w:hAnsi="Symbol" w:hint="default"/>
      </w:rPr>
    </w:lvl>
    <w:lvl w:ilvl="4" w:tplc="08090003" w:tentative="1">
      <w:start w:val="1"/>
      <w:numFmt w:val="bullet"/>
      <w:lvlText w:val="o"/>
      <w:lvlJc w:val="left"/>
      <w:pPr>
        <w:tabs>
          <w:tab w:val="num" w:pos="3914"/>
        </w:tabs>
        <w:ind w:left="3914" w:hanging="360"/>
      </w:pPr>
      <w:rPr>
        <w:rFonts w:ascii="Courier New" w:hAnsi="Courier New" w:cs="Courier New" w:hint="default"/>
      </w:rPr>
    </w:lvl>
    <w:lvl w:ilvl="5" w:tplc="08090005" w:tentative="1">
      <w:start w:val="1"/>
      <w:numFmt w:val="bullet"/>
      <w:lvlText w:val=""/>
      <w:lvlJc w:val="left"/>
      <w:pPr>
        <w:tabs>
          <w:tab w:val="num" w:pos="4634"/>
        </w:tabs>
        <w:ind w:left="4634" w:hanging="360"/>
      </w:pPr>
      <w:rPr>
        <w:rFonts w:ascii="Wingdings" w:hAnsi="Wingdings" w:hint="default"/>
      </w:rPr>
    </w:lvl>
    <w:lvl w:ilvl="6" w:tplc="08090001" w:tentative="1">
      <w:start w:val="1"/>
      <w:numFmt w:val="bullet"/>
      <w:lvlText w:val=""/>
      <w:lvlJc w:val="left"/>
      <w:pPr>
        <w:tabs>
          <w:tab w:val="num" w:pos="5354"/>
        </w:tabs>
        <w:ind w:left="5354" w:hanging="360"/>
      </w:pPr>
      <w:rPr>
        <w:rFonts w:ascii="Symbol" w:hAnsi="Symbol" w:hint="default"/>
      </w:rPr>
    </w:lvl>
    <w:lvl w:ilvl="7" w:tplc="08090003" w:tentative="1">
      <w:start w:val="1"/>
      <w:numFmt w:val="bullet"/>
      <w:lvlText w:val="o"/>
      <w:lvlJc w:val="left"/>
      <w:pPr>
        <w:tabs>
          <w:tab w:val="num" w:pos="6074"/>
        </w:tabs>
        <w:ind w:left="6074" w:hanging="360"/>
      </w:pPr>
      <w:rPr>
        <w:rFonts w:ascii="Courier New" w:hAnsi="Courier New" w:cs="Courier New" w:hint="default"/>
      </w:rPr>
    </w:lvl>
    <w:lvl w:ilvl="8" w:tplc="08090005" w:tentative="1">
      <w:start w:val="1"/>
      <w:numFmt w:val="bullet"/>
      <w:lvlText w:val=""/>
      <w:lvlJc w:val="left"/>
      <w:pPr>
        <w:tabs>
          <w:tab w:val="num" w:pos="6794"/>
        </w:tabs>
        <w:ind w:left="6794" w:hanging="360"/>
      </w:pPr>
      <w:rPr>
        <w:rFonts w:ascii="Wingdings" w:hAnsi="Wingdings" w:hint="default"/>
      </w:rPr>
    </w:lvl>
  </w:abstractNum>
  <w:abstractNum w:abstractNumId="2" w15:restartNumberingAfterBreak="0">
    <w:nsid w:val="3C401B7E"/>
    <w:multiLevelType w:val="multilevel"/>
    <w:tmpl w:val="EC48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507790"/>
    <w:multiLevelType w:val="hybridMultilevel"/>
    <w:tmpl w:val="23B6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140DB"/>
    <w:multiLevelType w:val="hybridMultilevel"/>
    <w:tmpl w:val="894CA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36690"/>
    <w:multiLevelType w:val="multilevel"/>
    <w:tmpl w:val="EF2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423E1"/>
    <w:multiLevelType w:val="multilevel"/>
    <w:tmpl w:val="2D5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8A330B"/>
    <w:multiLevelType w:val="multilevel"/>
    <w:tmpl w:val="C0A6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FC4775"/>
    <w:multiLevelType w:val="multilevel"/>
    <w:tmpl w:val="47A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7972C0"/>
    <w:multiLevelType w:val="multilevel"/>
    <w:tmpl w:val="E5E0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6"/>
  </w:num>
  <w:num w:numId="5">
    <w:abstractNumId w:val="8"/>
  </w:num>
  <w:num w:numId="6">
    <w:abstractNumId w:val="7"/>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21"/>
    <w:rsid w:val="004252BD"/>
    <w:rsid w:val="00533735"/>
    <w:rsid w:val="00565419"/>
    <w:rsid w:val="00742F6C"/>
    <w:rsid w:val="009A06E3"/>
    <w:rsid w:val="009E142E"/>
    <w:rsid w:val="009F17D8"/>
    <w:rsid w:val="00A26C84"/>
    <w:rsid w:val="00AA3E55"/>
    <w:rsid w:val="00B369DE"/>
    <w:rsid w:val="00DC03CC"/>
    <w:rsid w:val="00DF203A"/>
    <w:rsid w:val="00E721D6"/>
    <w:rsid w:val="00E81750"/>
    <w:rsid w:val="00F47868"/>
    <w:rsid w:val="00F8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D7B02"/>
  <w15:chartTrackingRefBased/>
  <w15:docId w15:val="{7F2869C8-93F9-4486-ACBE-325F787B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21"/>
    <w:pPr>
      <w:spacing w:after="0" w:line="240" w:lineRule="auto"/>
    </w:pPr>
    <w:rPr>
      <w:rFonts w:ascii="Bradley Hand ITC" w:eastAsia="Times New Roman" w:hAnsi="Bradley Hand ITC" w:cs="Times New Roman"/>
      <w:szCs w:val="24"/>
      <w:lang w:eastAsia="en-GB"/>
    </w:rPr>
  </w:style>
  <w:style w:type="paragraph" w:styleId="Heading1">
    <w:name w:val="heading 1"/>
    <w:basedOn w:val="Normal"/>
    <w:next w:val="Normal"/>
    <w:link w:val="Heading1Char"/>
    <w:qFormat/>
    <w:rsid w:val="00742F6C"/>
    <w:pPr>
      <w:keepNext/>
      <w:outlineLvl w:val="0"/>
    </w:pPr>
    <w:rPr>
      <w:rFonts w:ascii="Comic Sans MS" w:hAnsi="Comic Sans MS"/>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F6C"/>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742F6C"/>
    <w:rPr>
      <w:b/>
      <w:bCs/>
    </w:rPr>
  </w:style>
  <w:style w:type="character" w:styleId="Hyperlink">
    <w:name w:val="Hyperlink"/>
    <w:basedOn w:val="DefaultParagraphFont"/>
    <w:uiPriority w:val="99"/>
    <w:semiHidden/>
    <w:unhideWhenUsed/>
    <w:rsid w:val="00742F6C"/>
    <w:rPr>
      <w:color w:val="0000FF"/>
      <w:u w:val="single"/>
    </w:rPr>
  </w:style>
  <w:style w:type="paragraph" w:styleId="Header">
    <w:name w:val="header"/>
    <w:basedOn w:val="Normal"/>
    <w:link w:val="HeaderChar"/>
    <w:unhideWhenUsed/>
    <w:rsid w:val="00742F6C"/>
    <w:pPr>
      <w:tabs>
        <w:tab w:val="center" w:pos="4513"/>
        <w:tab w:val="right" w:pos="9026"/>
      </w:tabs>
    </w:pPr>
  </w:style>
  <w:style w:type="character" w:customStyle="1" w:styleId="HeaderChar">
    <w:name w:val="Header Char"/>
    <w:basedOn w:val="DefaultParagraphFont"/>
    <w:link w:val="Header"/>
    <w:uiPriority w:val="99"/>
    <w:rsid w:val="00742F6C"/>
    <w:rPr>
      <w:rFonts w:ascii="Bradley Hand ITC" w:eastAsia="Times New Roman" w:hAnsi="Bradley Hand ITC" w:cs="Times New Roman"/>
      <w:szCs w:val="24"/>
      <w:lang w:eastAsia="en-GB"/>
    </w:rPr>
  </w:style>
  <w:style w:type="paragraph" w:styleId="Footer">
    <w:name w:val="footer"/>
    <w:basedOn w:val="Normal"/>
    <w:link w:val="FooterChar"/>
    <w:uiPriority w:val="99"/>
    <w:unhideWhenUsed/>
    <w:rsid w:val="00742F6C"/>
    <w:pPr>
      <w:tabs>
        <w:tab w:val="center" w:pos="4513"/>
        <w:tab w:val="right" w:pos="9026"/>
      </w:tabs>
    </w:pPr>
  </w:style>
  <w:style w:type="character" w:customStyle="1" w:styleId="FooterChar">
    <w:name w:val="Footer Char"/>
    <w:basedOn w:val="DefaultParagraphFont"/>
    <w:link w:val="Footer"/>
    <w:uiPriority w:val="99"/>
    <w:rsid w:val="00742F6C"/>
    <w:rPr>
      <w:rFonts w:ascii="Bradley Hand ITC" w:eastAsia="Times New Roman" w:hAnsi="Bradley Hand ITC" w:cs="Times New Roman"/>
      <w:szCs w:val="24"/>
      <w:lang w:eastAsia="en-GB"/>
    </w:rPr>
  </w:style>
  <w:style w:type="character" w:customStyle="1" w:styleId="Heading1Char">
    <w:name w:val="Heading 1 Char"/>
    <w:basedOn w:val="DefaultParagraphFont"/>
    <w:link w:val="Heading1"/>
    <w:rsid w:val="00742F6C"/>
    <w:rPr>
      <w:rFonts w:ascii="Comic Sans MS" w:eastAsia="Times New Roman" w:hAnsi="Comic Sans MS" w:cs="Times New Roman"/>
      <w:b/>
      <w:bCs/>
      <w:sz w:val="24"/>
      <w:szCs w:val="24"/>
    </w:rPr>
  </w:style>
  <w:style w:type="paragraph" w:styleId="ListParagraph">
    <w:name w:val="List Paragraph"/>
    <w:basedOn w:val="Normal"/>
    <w:uiPriority w:val="34"/>
    <w:qFormat/>
    <w:rsid w:val="00DC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ssgreen_primary@warringt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wissgreen_primary@warr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Warington Borough Council</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Dawber, Karen</dc:creator>
  <cp:keywords/>
  <dc:description/>
  <cp:lastModifiedBy>nigel.fuller100@gmail.com</cp:lastModifiedBy>
  <cp:revision>6</cp:revision>
  <dcterms:created xsi:type="dcterms:W3CDTF">2021-09-19T14:59:00Z</dcterms:created>
  <dcterms:modified xsi:type="dcterms:W3CDTF">2021-09-20T19:25:00Z</dcterms:modified>
</cp:coreProperties>
</file>