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jc w:val="center"/>
        <w:rPr/>
      </w:pPr>
      <w:r w:rsidDel="00000000" w:rsidR="00000000" w:rsidRPr="00000000">
        <w:rPr>
          <w:rFonts w:ascii="Arial" w:cs="Arial" w:eastAsia="Arial" w:hAnsi="Arial"/>
        </w:rPr>
        <w:drawing>
          <wp:inline distB="0" distT="0" distL="0" distR="0">
            <wp:extent cx="1781175" cy="163830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81175" cy="16383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160" w:line="259" w:lineRule="auto"/>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sz w:val="52"/>
          <w:szCs w:val="52"/>
        </w:rPr>
      </w:pPr>
      <w:r w:rsidDel="00000000" w:rsidR="00000000" w:rsidRPr="00000000">
        <w:rPr>
          <w:rFonts w:ascii="Verdana" w:cs="Verdana" w:eastAsia="Verdana" w:hAnsi="Verdana"/>
          <w:b w:val="1"/>
          <w:sz w:val="52"/>
          <w:szCs w:val="52"/>
          <w:rtl w:val="0"/>
        </w:rPr>
        <w:t xml:space="preserve">Twiss Green </w:t>
      </w:r>
    </w:p>
    <w:p w:rsidR="00000000" w:rsidDel="00000000" w:rsidP="00000000" w:rsidRDefault="00000000" w:rsidRPr="00000000" w14:paraId="00000004">
      <w:pPr>
        <w:jc w:val="center"/>
        <w:rPr>
          <w:rFonts w:ascii="Verdana" w:cs="Verdana" w:eastAsia="Verdana" w:hAnsi="Verdana"/>
          <w:b w:val="1"/>
          <w:sz w:val="52"/>
          <w:szCs w:val="52"/>
        </w:rPr>
      </w:pPr>
      <w:r w:rsidDel="00000000" w:rsidR="00000000" w:rsidRPr="00000000">
        <w:rPr>
          <w:rFonts w:ascii="Verdana" w:cs="Verdana" w:eastAsia="Verdana" w:hAnsi="Verdana"/>
          <w:b w:val="1"/>
          <w:sz w:val="52"/>
          <w:szCs w:val="52"/>
          <w:rtl w:val="0"/>
        </w:rPr>
        <w:t xml:space="preserve">Community Primary School</w:t>
      </w:r>
    </w:p>
    <w:p w:rsidR="00000000" w:rsidDel="00000000" w:rsidP="00000000" w:rsidRDefault="00000000" w:rsidRPr="00000000" w14:paraId="00000005">
      <w:pPr>
        <w:rPr>
          <w:rFonts w:ascii="Verdana" w:cs="Verdana" w:eastAsia="Verdana" w:hAnsi="Verdana"/>
          <w:b w:val="1"/>
          <w:sz w:val="52"/>
          <w:szCs w:val="52"/>
        </w:rPr>
      </w:pPr>
      <w:r w:rsidDel="00000000" w:rsidR="00000000" w:rsidRPr="00000000">
        <w:rPr>
          <w:rtl w:val="0"/>
        </w:rPr>
      </w:r>
    </w:p>
    <w:p w:rsidR="00000000" w:rsidDel="00000000" w:rsidP="00000000" w:rsidRDefault="00000000" w:rsidRPr="00000000" w14:paraId="00000006">
      <w:pPr>
        <w:jc w:val="center"/>
        <w:rPr>
          <w:rFonts w:ascii="Verdana" w:cs="Verdana" w:eastAsia="Verdana" w:hAnsi="Verdana"/>
          <w:b w:val="1"/>
          <w:sz w:val="52"/>
          <w:szCs w:val="52"/>
        </w:rPr>
      </w:pPr>
      <w:r w:rsidDel="00000000" w:rsidR="00000000" w:rsidRPr="00000000">
        <w:rPr>
          <w:rFonts w:ascii="Verdana" w:cs="Verdana" w:eastAsia="Verdana" w:hAnsi="Verdana"/>
          <w:b w:val="1"/>
          <w:sz w:val="52"/>
          <w:szCs w:val="52"/>
          <w:rtl w:val="0"/>
        </w:rPr>
        <w:t xml:space="preserve">Remote/Blended Learning Policy</w:t>
      </w:r>
    </w:p>
    <w:p w:rsidR="00000000" w:rsidDel="00000000" w:rsidP="00000000" w:rsidRDefault="00000000" w:rsidRPr="00000000" w14:paraId="00000007">
      <w:pPr>
        <w:jc w:val="center"/>
        <w:rPr>
          <w:rFonts w:ascii="Verdana" w:cs="Verdana" w:eastAsia="Verdana" w:hAnsi="Verdana"/>
          <w:b w:val="1"/>
          <w:sz w:val="52"/>
          <w:szCs w:val="52"/>
        </w:rPr>
      </w:pPr>
      <w:r w:rsidDel="00000000" w:rsidR="00000000" w:rsidRPr="00000000">
        <w:rPr>
          <w:rtl w:val="0"/>
        </w:rPr>
      </w:r>
    </w:p>
    <w:p w:rsidR="00000000" w:rsidDel="00000000" w:rsidP="00000000" w:rsidRDefault="00000000" w:rsidRPr="00000000" w14:paraId="00000008">
      <w:pPr>
        <w:jc w:val="center"/>
        <w:rPr>
          <w:rFonts w:ascii="Verdana" w:cs="Verdana" w:eastAsia="Verdana" w:hAnsi="Verdana"/>
          <w:b w:val="1"/>
          <w:sz w:val="52"/>
          <w:szCs w:val="52"/>
        </w:rPr>
      </w:pPr>
      <w:r w:rsidDel="00000000" w:rsidR="00000000" w:rsidRPr="00000000">
        <w:rPr>
          <w:rFonts w:ascii="Verdana" w:cs="Verdana" w:eastAsia="Verdana" w:hAnsi="Verdana"/>
          <w:b w:val="1"/>
          <w:sz w:val="52"/>
          <w:szCs w:val="52"/>
          <w:rtl w:val="0"/>
        </w:rPr>
        <w:t xml:space="preserve">December 2021</w:t>
      </w:r>
    </w:p>
    <w:p w:rsidR="00000000" w:rsidDel="00000000" w:rsidP="00000000" w:rsidRDefault="00000000" w:rsidRPr="00000000" w14:paraId="00000009">
      <w:pPr>
        <w:jc w:val="center"/>
        <w:rPr>
          <w:rFonts w:ascii="Verdana" w:cs="Verdana" w:eastAsia="Verdana" w:hAnsi="Verdana"/>
          <w:b w:val="1"/>
          <w:sz w:val="52"/>
          <w:szCs w:val="52"/>
        </w:rPr>
      </w:pPr>
      <w:r w:rsidDel="00000000" w:rsidR="00000000" w:rsidRPr="00000000">
        <w:rPr>
          <w:rtl w:val="0"/>
        </w:rPr>
      </w:r>
    </w:p>
    <w:tbl>
      <w:tblPr>
        <w:tblStyle w:val="Table1"/>
        <w:tblW w:w="10024.0" w:type="dxa"/>
        <w:jc w:val="left"/>
        <w:tblInd w:w="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09"/>
        <w:gridCol w:w="5015"/>
        <w:tblGridChange w:id="0">
          <w:tblGrid>
            <w:gridCol w:w="5009"/>
            <w:gridCol w:w="5015"/>
          </w:tblGrid>
        </w:tblGridChange>
      </w:tblGrid>
      <w:tr>
        <w:trPr>
          <w:cantSplit w:val="0"/>
          <w:tblHeader w:val="0"/>
        </w:trPr>
        <w:tc>
          <w:tcPr/>
          <w:p w:rsidR="00000000" w:rsidDel="00000000" w:rsidP="00000000" w:rsidRDefault="00000000" w:rsidRPr="00000000" w14:paraId="0000000A">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Date of Approval:</w:t>
            </w:r>
          </w:p>
        </w:tc>
        <w:tc>
          <w:tcPr/>
          <w:p w:rsidR="00000000" w:rsidDel="00000000" w:rsidP="00000000" w:rsidRDefault="00000000" w:rsidRPr="00000000" w14:paraId="0000000B">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9th September 2021</w:t>
            </w:r>
          </w:p>
        </w:tc>
      </w:tr>
      <w:tr>
        <w:trPr>
          <w:cantSplit w:val="0"/>
          <w:tblHeader w:val="0"/>
        </w:trPr>
        <w:tc>
          <w:tcPr/>
          <w:p w:rsidR="00000000" w:rsidDel="00000000" w:rsidP="00000000" w:rsidRDefault="00000000" w:rsidRPr="00000000" w14:paraId="0000000C">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Signed: Chair of Governing Body</w:t>
            </w:r>
          </w:p>
        </w:tc>
        <w:tc>
          <w:tcPr/>
          <w:p w:rsidR="00000000" w:rsidDel="00000000" w:rsidP="00000000" w:rsidRDefault="00000000" w:rsidRPr="00000000" w14:paraId="0000000D">
            <w:pPr>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0E">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Signed: Acting Head Teacher</w:t>
            </w:r>
          </w:p>
        </w:tc>
        <w:tc>
          <w:tcPr/>
          <w:p w:rsidR="00000000" w:rsidDel="00000000" w:rsidP="00000000" w:rsidRDefault="00000000" w:rsidRPr="00000000" w14:paraId="0000000F">
            <w:pPr>
              <w:spacing w:after="160" w:line="259" w:lineRule="auto"/>
              <w:rPr>
                <w:rFonts w:ascii="Verdana" w:cs="Verdana" w:eastAsia="Verdana" w:hAnsi="Verdana"/>
                <w:b w:val="1"/>
                <w:sz w:val="28"/>
                <w:szCs w:val="28"/>
              </w:rPr>
            </w:pPr>
            <w:r w:rsidDel="00000000" w:rsidR="00000000" w:rsidRPr="00000000">
              <w:rPr>
                <w:rFonts w:ascii="Architects Daughter" w:cs="Architects Daughter" w:eastAsia="Architects Daughter" w:hAnsi="Architects Daughter"/>
                <w:b w:val="1"/>
                <w:sz w:val="28"/>
                <w:szCs w:val="28"/>
                <w:rtl w:val="0"/>
              </w:rPr>
              <w:t xml:space="preserve">Katy Fuller</w:t>
            </w:r>
            <w:r w:rsidDel="00000000" w:rsidR="00000000" w:rsidRPr="00000000">
              <w:rPr>
                <w:rtl w:val="0"/>
              </w:rPr>
            </w:r>
          </w:p>
        </w:tc>
      </w:tr>
      <w:tr>
        <w:trPr>
          <w:cantSplit w:val="0"/>
          <w:tblHeader w:val="0"/>
        </w:trPr>
        <w:tc>
          <w:tcPr/>
          <w:p w:rsidR="00000000" w:rsidDel="00000000" w:rsidP="00000000" w:rsidRDefault="00000000" w:rsidRPr="00000000" w14:paraId="00000010">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To be reviewed by:</w:t>
            </w:r>
          </w:p>
        </w:tc>
        <w:tc>
          <w:tcPr/>
          <w:p w:rsidR="00000000" w:rsidDel="00000000" w:rsidP="00000000" w:rsidRDefault="00000000" w:rsidRPr="00000000" w14:paraId="00000011">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September 2022</w:t>
            </w:r>
          </w:p>
        </w:tc>
      </w:tr>
    </w:tbl>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Verdana" w:cs="Verdana" w:eastAsia="Verdana" w:hAnsi="Verdana"/>
          <w:color w:val="212529"/>
        </w:rPr>
      </w:pPr>
      <w:bookmarkStart w:colFirst="0" w:colLast="0" w:name="_heading=h.gjdgxs" w:id="0"/>
      <w:bookmarkEnd w:id="0"/>
      <w:r w:rsidDel="00000000" w:rsidR="00000000" w:rsidRPr="00000000">
        <w:rPr>
          <w:rFonts w:ascii="Verdana" w:cs="Verdana" w:eastAsia="Verdana" w:hAnsi="Verdana"/>
          <w:color w:val="212529"/>
          <w:rtl w:val="0"/>
        </w:rPr>
        <w:t xml:space="preserve">INTENT:</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Verdana" w:cs="Verdana" w:eastAsia="Verdana" w:hAnsi="Verdana"/>
          <w:b w:val="0"/>
          <w:i w:val="0"/>
          <w:smallCaps w:val="0"/>
          <w:strike w:val="0"/>
          <w:color w:val="212529"/>
          <w:sz w:val="22"/>
          <w:szCs w:val="22"/>
          <w:u w:val="none"/>
          <w:shd w:fill="auto" w:val="clear"/>
          <w:vertAlign w:val="baseline"/>
        </w:rPr>
      </w:pPr>
      <w:bookmarkStart w:colFirst="0" w:colLast="0" w:name="_heading=h.qzo6yrdypu81" w:id="1"/>
      <w:bookmarkEnd w:id="1"/>
      <w:r w:rsidDel="00000000" w:rsidR="00000000" w:rsidRPr="00000000">
        <w:rPr>
          <w:rFonts w:ascii="Verdana" w:cs="Verdana" w:eastAsia="Verdana" w:hAnsi="Verdana"/>
          <w:b w:val="0"/>
          <w:i w:val="0"/>
          <w:smallCaps w:val="0"/>
          <w:strike w:val="0"/>
          <w:color w:val="212529"/>
          <w:sz w:val="22"/>
          <w:szCs w:val="22"/>
          <w:u w:val="none"/>
          <w:shd w:fill="auto" w:val="clear"/>
          <w:vertAlign w:val="baseline"/>
          <w:rtl w:val="0"/>
        </w:rPr>
        <w:t xml:space="preserve">Twiss Green Primary School will be providing a planned and well-sequenced curriculum so that knowledge and skills are built upon incrementally and will have systems in place for checking, daily, whether pupils are engaging with their work.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Verdana" w:cs="Verdana" w:eastAsia="Verdana" w:hAnsi="Verdana"/>
          <w:color w:val="212529"/>
        </w:rPr>
      </w:pPr>
      <w:bookmarkStart w:colFirst="0" w:colLast="0" w:name="_heading=h.j69d0gvjfmod" w:id="2"/>
      <w:bookmarkEnd w:id="2"/>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Verdana" w:cs="Verdana" w:eastAsia="Verdana" w:hAnsi="Verdana"/>
          <w:color w:val="212529"/>
        </w:rPr>
      </w:pPr>
      <w:bookmarkStart w:colFirst="0" w:colLast="0" w:name="_heading=h.9ph2wiixs0vh" w:id="3"/>
      <w:bookmarkEnd w:id="3"/>
      <w:r w:rsidDel="00000000" w:rsidR="00000000" w:rsidRPr="00000000">
        <w:rPr>
          <w:rFonts w:ascii="Verdana" w:cs="Verdana" w:eastAsia="Verdana" w:hAnsi="Verdana"/>
          <w:color w:val="212529"/>
          <w:rtl w:val="0"/>
        </w:rPr>
        <w:t xml:space="preserve">RESPONSIBILITY:</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Verdana" w:cs="Verdana" w:eastAsia="Verdana" w:hAnsi="Verdana"/>
          <w:b w:val="0"/>
          <w:i w:val="0"/>
          <w:smallCaps w:val="0"/>
          <w:strike w:val="0"/>
          <w:color w:val="212529"/>
          <w:sz w:val="22"/>
          <w:szCs w:val="22"/>
          <w:u w:val="none"/>
          <w:shd w:fill="auto" w:val="clear"/>
          <w:vertAlign w:val="baseline"/>
        </w:rPr>
      </w:pPr>
      <w:bookmarkStart w:colFirst="0" w:colLast="0" w:name="_heading=h.w0yc0niejtoe" w:id="4"/>
      <w:bookmarkEnd w:id="4"/>
      <w:r w:rsidDel="00000000" w:rsidR="00000000" w:rsidRPr="00000000">
        <w:rPr>
          <w:rFonts w:ascii="Verdana" w:cs="Verdana" w:eastAsia="Verdana" w:hAnsi="Verdana"/>
          <w:b w:val="0"/>
          <w:i w:val="0"/>
          <w:smallCaps w:val="0"/>
          <w:strike w:val="0"/>
          <w:color w:val="212529"/>
          <w:sz w:val="22"/>
          <w:szCs w:val="22"/>
          <w:u w:val="none"/>
          <w:shd w:fill="auto" w:val="clear"/>
          <w:vertAlign w:val="baseline"/>
          <w:rtl w:val="0"/>
        </w:rPr>
        <w:t xml:space="preserve">Mrs Fuller (A</w:t>
      </w:r>
      <w:r w:rsidDel="00000000" w:rsidR="00000000" w:rsidRPr="00000000">
        <w:rPr>
          <w:rFonts w:ascii="Verdana" w:cs="Verdana" w:eastAsia="Verdana" w:hAnsi="Verdana"/>
          <w:color w:val="212529"/>
          <w:rtl w:val="0"/>
        </w:rPr>
        <w:t xml:space="preserve">cting</w:t>
      </w:r>
      <w:r w:rsidDel="00000000" w:rsidR="00000000" w:rsidRPr="00000000">
        <w:rPr>
          <w:rFonts w:ascii="Verdana" w:cs="Verdana" w:eastAsia="Verdana" w:hAnsi="Verdana"/>
          <w:b w:val="0"/>
          <w:i w:val="0"/>
          <w:smallCaps w:val="0"/>
          <w:strike w:val="0"/>
          <w:color w:val="212529"/>
          <w:sz w:val="22"/>
          <w:szCs w:val="22"/>
          <w:u w:val="none"/>
          <w:shd w:fill="auto" w:val="clear"/>
          <w:vertAlign w:val="baseline"/>
          <w:rtl w:val="0"/>
        </w:rPr>
        <w:t xml:space="preserve"> Headteacher) has overarching responsibility for the quality and delivery of remote education, she will ensure that provision meets expectations for remote education.  Where barriers exist in terms of children accessing remote education, the Acting Headteacher will ensure that school-owned lap-tops are distributed with a user agreement in place.</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Verdana" w:cs="Verdana" w:eastAsia="Verdana" w:hAnsi="Verdana"/>
          <w:color w:val="212529"/>
        </w:rPr>
      </w:pPr>
      <w:r w:rsidDel="00000000" w:rsidR="00000000" w:rsidRPr="00000000">
        <w:rPr>
          <w:rFonts w:ascii="Verdana" w:cs="Verdana" w:eastAsia="Verdana" w:hAnsi="Verdana"/>
          <w:color w:val="212529"/>
          <w:rtl w:val="0"/>
        </w:rPr>
        <w:t xml:space="preserve">IMPLEMENTATION:</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Verdana" w:cs="Verdana" w:eastAsia="Verdana" w:hAnsi="Verdana"/>
          <w:b w:val="0"/>
          <w:i w:val="0"/>
          <w:smallCaps w:val="0"/>
          <w:strike w:val="0"/>
          <w:color w:val="212529"/>
          <w:sz w:val="23"/>
          <w:szCs w:val="23"/>
          <w:highlight w:val="yellow"/>
          <w:u w:val="none"/>
          <w:vertAlign w:val="baseline"/>
        </w:rPr>
      </w:pPr>
      <w:r w:rsidDel="00000000" w:rsidR="00000000" w:rsidRPr="00000000">
        <w:rPr>
          <w:rFonts w:ascii="Verdana" w:cs="Verdana" w:eastAsia="Verdana" w:hAnsi="Verdana"/>
          <w:b w:val="0"/>
          <w:i w:val="0"/>
          <w:smallCaps w:val="0"/>
          <w:strike w:val="0"/>
          <w:color w:val="212529"/>
          <w:sz w:val="22"/>
          <w:szCs w:val="22"/>
          <w:u w:val="none"/>
          <w:shd w:fill="auto" w:val="clear"/>
          <w:vertAlign w:val="baseline"/>
          <w:rtl w:val="0"/>
        </w:rPr>
        <w:t xml:space="preserve">The teachers at Twiss Green Primary School </w:t>
      </w:r>
      <w:r w:rsidDel="00000000" w:rsidR="00000000" w:rsidRPr="00000000">
        <w:rPr>
          <w:rFonts w:ascii="Verdana" w:cs="Verdana" w:eastAsia="Verdana" w:hAnsi="Verdana"/>
          <w:b w:val="0"/>
          <w:i w:val="0"/>
          <w:smallCaps w:val="0"/>
          <w:strike w:val="0"/>
          <w:color w:val="000000"/>
          <w:sz w:val="23"/>
          <w:szCs w:val="23"/>
          <w:u w:val="none"/>
          <w:shd w:fill="auto" w:val="clear"/>
          <w:vertAlign w:val="baseline"/>
          <w:rtl w:val="0"/>
        </w:rPr>
        <w:t xml:space="preserve">have agreed that</w:t>
      </w:r>
      <w:r w:rsidDel="00000000" w:rsidR="00000000" w:rsidRPr="00000000">
        <w:rPr>
          <w:rFonts w:ascii="Verdana" w:cs="Verdana" w:eastAsia="Verdana" w:hAnsi="Verdana"/>
          <w:b w:val="0"/>
          <w:i w:val="0"/>
          <w:smallCaps w:val="0"/>
          <w:strike w:val="0"/>
          <w:color w:val="212529"/>
          <w:sz w:val="23"/>
          <w:szCs w:val="23"/>
          <w:u w:val="none"/>
          <w:shd w:fill="auto" w:val="clear"/>
          <w:vertAlign w:val="baseline"/>
          <w:rtl w:val="0"/>
        </w:rPr>
        <w:t xml:space="preserve"> they will include both recorded and/or live direct teaching time daily, and time for pupils to complete tasks and assignments independently.  </w:t>
      </w:r>
      <w:r w:rsidDel="00000000" w:rsidR="00000000" w:rsidRPr="00000000">
        <w:rPr>
          <w:rFonts w:ascii="Verdana" w:cs="Verdana" w:eastAsia="Verdana" w:hAnsi="Verdana"/>
          <w:b w:val="0"/>
          <w:i w:val="0"/>
          <w:smallCaps w:val="0"/>
          <w:strike w:val="0"/>
          <w:color w:val="212529"/>
          <w:sz w:val="23"/>
          <w:szCs w:val="23"/>
          <w:highlight w:val="yellow"/>
          <w:u w:val="none"/>
          <w:vertAlign w:val="baseline"/>
          <w:rtl w:val="0"/>
        </w:rPr>
        <w:t xml:space="preserve">Each teacher will send a clear weekl</w:t>
      </w:r>
      <w:r w:rsidDel="00000000" w:rsidR="00000000" w:rsidRPr="00000000">
        <w:rPr>
          <w:rFonts w:ascii="Verdana" w:cs="Verdana" w:eastAsia="Verdana" w:hAnsi="Verdana"/>
          <w:color w:val="212529"/>
          <w:sz w:val="23"/>
          <w:szCs w:val="23"/>
          <w:highlight w:val="yellow"/>
          <w:rtl w:val="0"/>
        </w:rPr>
        <w:t xml:space="preserve">y or daily plan of learning to all children,  so that it is ready for pupils who may be isolating but fit to learn. This will be the same as the planned timetable in school so that learning is consistent and equitable and so that teachers’ workload is not increased. The plan will include links to 1 live lesson per day, together with resources, including some recorded instructions for the day's learning. Teachers will be monitoring pupils' engagement and we ask that the pupils send a message via Seesaw, before 9:20 am so that we know the children are both safe and engaged. If we do not hear from absent children by that time, Mrs Fuller will call to ensure the child is safe as well as encouraging participation in learning where appropriate. We ask that all learning from the day is returned by 6 pm. Teachers will respond to it during the next day. </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Verdana" w:cs="Verdana" w:eastAsia="Verdana" w:hAnsi="Verdana"/>
          <w:color w:val="212529"/>
          <w:sz w:val="23"/>
          <w:szCs w:val="23"/>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212529"/>
          <w:sz w:val="23"/>
          <w:szCs w:val="23"/>
          <w:u w:val="none"/>
          <w:shd w:fill="auto" w:val="clear"/>
          <w:vertAlign w:val="baseline"/>
          <w:rtl w:val="0"/>
        </w:rPr>
        <w:t xml:space="preserve">They have also provided parents with the following information:</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Verdana" w:cs="Verdana" w:eastAsia="Verdana" w:hAnsi="Verdana"/>
          <w:b w:val="0"/>
          <w:i w:val="0"/>
          <w:smallCaps w:val="0"/>
          <w:strike w:val="0"/>
          <w:color w:val="000000"/>
          <w:sz w:val="23"/>
          <w:szCs w:val="23"/>
          <w:u w:val="none"/>
          <w:shd w:fill="auto" w:val="clear"/>
          <w:vertAlign w:val="baseline"/>
        </w:rPr>
      </w:pPr>
      <w:r w:rsidDel="00000000" w:rsidR="00000000" w:rsidRPr="00000000">
        <w:rPr>
          <w:rFonts w:ascii="Verdana" w:cs="Verdana" w:eastAsia="Verdana" w:hAnsi="Verdana"/>
          <w:b w:val="0"/>
          <w:i w:val="0"/>
          <w:smallCaps w:val="0"/>
          <w:strike w:val="0"/>
          <w:color w:val="000000"/>
          <w:sz w:val="23"/>
          <w:szCs w:val="23"/>
          <w:u w:val="none"/>
          <w:shd w:fill="auto" w:val="clear"/>
          <w:vertAlign w:val="baseline"/>
          <w:rtl w:val="0"/>
        </w:rPr>
        <w:t xml:space="preserve">All parents have been asked to install the Seesaw Class App which is used by teachers to upload work for the children to complete and submit and for the teachers to provide feedback. </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Verdana" w:cs="Verdana" w:eastAsia="Verdana" w:hAnsi="Verdana"/>
          <w:b w:val="0"/>
          <w:i w:val="0"/>
          <w:smallCaps w:val="0"/>
          <w:strike w:val="0"/>
          <w:color w:val="000000"/>
          <w:sz w:val="23"/>
          <w:szCs w:val="23"/>
          <w:u w:val="none"/>
          <w:shd w:fill="auto" w:val="clear"/>
          <w:vertAlign w:val="baseline"/>
        </w:rPr>
      </w:pPr>
      <w:r w:rsidDel="00000000" w:rsidR="00000000" w:rsidRPr="00000000">
        <w:rPr>
          <w:rFonts w:ascii="Verdana" w:cs="Verdana" w:eastAsia="Verdana" w:hAnsi="Verdana"/>
          <w:b w:val="0"/>
          <w:i w:val="0"/>
          <w:smallCaps w:val="0"/>
          <w:strike w:val="0"/>
          <w:color w:val="212529"/>
          <w:sz w:val="23"/>
          <w:szCs w:val="23"/>
          <w:u w:val="none"/>
          <w:shd w:fill="auto" w:val="clear"/>
          <w:vertAlign w:val="baseline"/>
          <w:rtl w:val="0"/>
        </w:rPr>
        <w:t xml:space="preserve">All children have been provided with printed resources, such as textbooks and workbooks, to structure learning.</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Verdana" w:cs="Verdana" w:eastAsia="Verdana" w:hAnsi="Verdana"/>
          <w:b w:val="0"/>
          <w:i w:val="0"/>
          <w:smallCaps w:val="0"/>
          <w:strike w:val="0"/>
          <w:color w:val="000000"/>
          <w:sz w:val="23"/>
          <w:szCs w:val="23"/>
          <w:u w:val="none"/>
          <w:shd w:fill="auto" w:val="clear"/>
          <w:vertAlign w:val="baseline"/>
        </w:rPr>
      </w:pPr>
      <w:r w:rsidDel="00000000" w:rsidR="00000000" w:rsidRPr="00000000">
        <w:rPr>
          <w:rFonts w:ascii="Verdana" w:cs="Verdana" w:eastAsia="Verdana" w:hAnsi="Verdana"/>
          <w:b w:val="0"/>
          <w:i w:val="0"/>
          <w:smallCaps w:val="0"/>
          <w:strike w:val="0"/>
          <w:color w:val="000000"/>
          <w:sz w:val="23"/>
          <w:szCs w:val="23"/>
          <w:u w:val="none"/>
          <w:shd w:fill="auto" w:val="clear"/>
          <w:vertAlign w:val="baseline"/>
          <w:rtl w:val="0"/>
        </w:rPr>
        <w:t xml:space="preserve">Live sessions will be provided weekly for </w:t>
      </w:r>
      <w:r w:rsidDel="00000000" w:rsidR="00000000" w:rsidRPr="00000000">
        <w:rPr>
          <w:rFonts w:ascii="Verdana" w:cs="Verdana" w:eastAsia="Verdana" w:hAnsi="Verdana"/>
          <w:sz w:val="23"/>
          <w:szCs w:val="23"/>
          <w:rtl w:val="0"/>
        </w:rPr>
        <w:t xml:space="preserve">reading, writing</w:t>
      </w:r>
      <w:r w:rsidDel="00000000" w:rsidR="00000000" w:rsidRPr="00000000">
        <w:rPr>
          <w:rFonts w:ascii="Verdana" w:cs="Verdana" w:eastAsia="Verdana" w:hAnsi="Verdana"/>
          <w:b w:val="0"/>
          <w:i w:val="0"/>
          <w:smallCaps w:val="0"/>
          <w:strike w:val="0"/>
          <w:color w:val="000000"/>
          <w:sz w:val="23"/>
          <w:szCs w:val="23"/>
          <w:u w:val="none"/>
          <w:shd w:fill="auto" w:val="clear"/>
          <w:vertAlign w:val="baseline"/>
          <w:rtl w:val="0"/>
        </w:rPr>
        <w:t xml:space="preserve">, math</w:t>
      </w:r>
      <w:r w:rsidDel="00000000" w:rsidR="00000000" w:rsidRPr="00000000">
        <w:rPr>
          <w:rFonts w:ascii="Verdana" w:cs="Verdana" w:eastAsia="Verdana" w:hAnsi="Verdana"/>
          <w:sz w:val="23"/>
          <w:szCs w:val="23"/>
          <w:rtl w:val="0"/>
        </w:rPr>
        <w:t xml:space="preserve">s, science or foundation subjects and PSHE</w:t>
      </w:r>
      <w:r w:rsidDel="00000000" w:rsidR="00000000" w:rsidRPr="00000000">
        <w:rPr>
          <w:rFonts w:ascii="Verdana" w:cs="Verdana" w:eastAsia="Verdana" w:hAnsi="Verdana"/>
          <w:b w:val="0"/>
          <w:i w:val="0"/>
          <w:smallCaps w:val="0"/>
          <w:strike w:val="0"/>
          <w:color w:val="000000"/>
          <w:sz w:val="23"/>
          <w:szCs w:val="23"/>
          <w:u w:val="none"/>
          <w:shd w:fill="auto" w:val="clear"/>
          <w:vertAlign w:val="baseline"/>
          <w:rtl w:val="0"/>
        </w:rPr>
        <w:t xml:space="preserve">.</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Verdana" w:cs="Verdana" w:eastAsia="Verdana" w:hAnsi="Verdana"/>
          <w:b w:val="0"/>
          <w:i w:val="0"/>
          <w:smallCaps w:val="0"/>
          <w:strike w:val="0"/>
          <w:color w:val="000000"/>
          <w:sz w:val="23"/>
          <w:szCs w:val="23"/>
          <w:u w:val="none"/>
          <w:shd w:fill="auto" w:val="clear"/>
          <w:vertAlign w:val="baseline"/>
        </w:rPr>
      </w:pPr>
      <w:r w:rsidDel="00000000" w:rsidR="00000000" w:rsidRPr="00000000">
        <w:rPr>
          <w:rFonts w:ascii="Verdana" w:cs="Verdana" w:eastAsia="Verdana" w:hAnsi="Verdana"/>
          <w:b w:val="0"/>
          <w:i w:val="0"/>
          <w:smallCaps w:val="0"/>
          <w:strike w:val="0"/>
          <w:color w:val="000000"/>
          <w:sz w:val="23"/>
          <w:szCs w:val="23"/>
          <w:u w:val="none"/>
          <w:shd w:fill="auto" w:val="clear"/>
          <w:vertAlign w:val="baseline"/>
          <w:rtl w:val="0"/>
        </w:rPr>
        <w:t xml:space="preserve">The White Rose Scheme is used for teaching maths in all year groups. Direct feedback is given 2-3 times per week.</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Verdana" w:cs="Verdana" w:eastAsia="Verdana" w:hAnsi="Verdana"/>
          <w:b w:val="0"/>
          <w:i w:val="0"/>
          <w:smallCaps w:val="0"/>
          <w:strike w:val="0"/>
          <w:color w:val="000000"/>
          <w:sz w:val="23"/>
          <w:szCs w:val="23"/>
          <w:u w:val="none"/>
          <w:shd w:fill="auto" w:val="clear"/>
          <w:vertAlign w:val="baseline"/>
        </w:rPr>
      </w:pPr>
      <w:r w:rsidDel="00000000" w:rsidR="00000000" w:rsidRPr="00000000">
        <w:rPr>
          <w:rFonts w:ascii="Verdana" w:cs="Verdana" w:eastAsia="Verdana" w:hAnsi="Verdana"/>
          <w:b w:val="0"/>
          <w:i w:val="0"/>
          <w:smallCaps w:val="0"/>
          <w:strike w:val="0"/>
          <w:color w:val="000000"/>
          <w:sz w:val="23"/>
          <w:szCs w:val="23"/>
          <w:u w:val="none"/>
          <w:shd w:fill="auto" w:val="clear"/>
          <w:vertAlign w:val="baseline"/>
          <w:rtl w:val="0"/>
        </w:rPr>
        <w:t xml:space="preserve">Bug Club is used in YR – Y4 to provide core reading.  </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Verdana" w:cs="Verdana" w:eastAsia="Verdana" w:hAnsi="Verdana"/>
          <w:b w:val="0"/>
          <w:i w:val="0"/>
          <w:smallCaps w:val="0"/>
          <w:strike w:val="0"/>
          <w:color w:val="000000"/>
          <w:sz w:val="23"/>
          <w:szCs w:val="23"/>
          <w:u w:val="none"/>
          <w:shd w:fill="auto" w:val="clear"/>
          <w:vertAlign w:val="baseline"/>
        </w:rPr>
      </w:pPr>
      <w:r w:rsidDel="00000000" w:rsidR="00000000" w:rsidRPr="00000000">
        <w:rPr>
          <w:rFonts w:ascii="Verdana" w:cs="Verdana" w:eastAsia="Verdana" w:hAnsi="Verdana"/>
          <w:b w:val="0"/>
          <w:i w:val="0"/>
          <w:smallCaps w:val="0"/>
          <w:strike w:val="0"/>
          <w:color w:val="000000"/>
          <w:sz w:val="23"/>
          <w:szCs w:val="23"/>
          <w:u w:val="none"/>
          <w:shd w:fill="auto" w:val="clear"/>
          <w:vertAlign w:val="baseline"/>
          <w:rtl w:val="0"/>
        </w:rPr>
        <w:t xml:space="preserve">Y5 and Y6 use a combination of Bug Club and Reading Plus. </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Verdana" w:cs="Verdana" w:eastAsia="Verdana" w:hAnsi="Verdana"/>
          <w:b w:val="0"/>
          <w:i w:val="0"/>
          <w:smallCaps w:val="0"/>
          <w:strike w:val="0"/>
          <w:color w:val="000000"/>
          <w:sz w:val="23"/>
          <w:szCs w:val="23"/>
          <w:u w:val="none"/>
          <w:shd w:fill="auto" w:val="clear"/>
          <w:vertAlign w:val="baseline"/>
        </w:rPr>
      </w:pPr>
      <w:r w:rsidDel="00000000" w:rsidR="00000000" w:rsidRPr="00000000">
        <w:rPr>
          <w:rFonts w:ascii="Verdana" w:cs="Verdana" w:eastAsia="Verdana" w:hAnsi="Verdana"/>
          <w:b w:val="0"/>
          <w:i w:val="0"/>
          <w:smallCaps w:val="0"/>
          <w:strike w:val="0"/>
          <w:color w:val="000000"/>
          <w:sz w:val="23"/>
          <w:szCs w:val="23"/>
          <w:u w:val="none"/>
          <w:shd w:fill="auto" w:val="clear"/>
          <w:vertAlign w:val="baseline"/>
          <w:rtl w:val="0"/>
        </w:rPr>
        <w:t xml:space="preserve">Supplementary group reading books will be sent home where possible.</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Verdana" w:cs="Verdana" w:eastAsia="Verdana" w:hAnsi="Verdana"/>
          <w:b w:val="0"/>
          <w:i w:val="0"/>
          <w:smallCaps w:val="0"/>
          <w:strike w:val="0"/>
          <w:color w:val="000000"/>
          <w:sz w:val="23"/>
          <w:szCs w:val="23"/>
          <w:u w:val="none"/>
          <w:shd w:fill="auto" w:val="clear"/>
          <w:vertAlign w:val="baseline"/>
        </w:rPr>
      </w:pPr>
      <w:r w:rsidDel="00000000" w:rsidR="00000000" w:rsidRPr="00000000">
        <w:rPr>
          <w:rFonts w:ascii="Verdana" w:cs="Verdana" w:eastAsia="Verdana" w:hAnsi="Verdana"/>
          <w:b w:val="0"/>
          <w:i w:val="0"/>
          <w:smallCaps w:val="0"/>
          <w:strike w:val="0"/>
          <w:color w:val="000000"/>
          <w:sz w:val="23"/>
          <w:szCs w:val="23"/>
          <w:u w:val="none"/>
          <w:shd w:fill="auto" w:val="clear"/>
          <w:vertAlign w:val="baseline"/>
          <w:rtl w:val="0"/>
        </w:rPr>
        <w:t xml:space="preserve">Teachers monitor the children’s work daily and provide feedback.</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Verdana" w:cs="Verdana" w:eastAsia="Verdana" w:hAnsi="Verdana"/>
          <w:b w:val="0"/>
          <w:i w:val="0"/>
          <w:smallCaps w:val="0"/>
          <w:strike w:val="0"/>
          <w:color w:val="000000"/>
          <w:sz w:val="23"/>
          <w:szCs w:val="23"/>
          <w:u w:val="none"/>
          <w:shd w:fill="auto" w:val="clear"/>
          <w:vertAlign w:val="baseline"/>
        </w:rPr>
      </w:pPr>
      <w:r w:rsidDel="00000000" w:rsidR="00000000" w:rsidRPr="00000000">
        <w:rPr>
          <w:rFonts w:ascii="Verdana" w:cs="Verdana" w:eastAsia="Verdana" w:hAnsi="Verdana"/>
          <w:b w:val="0"/>
          <w:i w:val="0"/>
          <w:smallCaps w:val="0"/>
          <w:strike w:val="0"/>
          <w:color w:val="000000"/>
          <w:sz w:val="23"/>
          <w:szCs w:val="23"/>
          <w:u w:val="none"/>
          <w:shd w:fill="auto" w:val="clear"/>
          <w:vertAlign w:val="baseline"/>
          <w:rtl w:val="0"/>
        </w:rPr>
        <w:t xml:space="preserve">Spelling is taught as usual</w:t>
      </w:r>
      <w:r w:rsidDel="00000000" w:rsidR="00000000" w:rsidRPr="00000000">
        <w:rPr>
          <w:rFonts w:ascii="Verdana" w:cs="Verdana" w:eastAsia="Verdana" w:hAnsi="Verdana"/>
          <w:sz w:val="23"/>
          <w:szCs w:val="23"/>
          <w:rtl w:val="0"/>
        </w:rPr>
        <w:t xml:space="preserve"> with a weekly pattern in KS1 and fortnightly in KS2. Spelling Shed will be used to communicate spellings.</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Verdana" w:cs="Verdana" w:eastAsia="Verdana" w:hAnsi="Verdana"/>
          <w:sz w:val="23"/>
          <w:szCs w:val="23"/>
          <w:u w:val="none"/>
        </w:rPr>
      </w:pPr>
      <w:r w:rsidDel="00000000" w:rsidR="00000000" w:rsidRPr="00000000">
        <w:rPr>
          <w:rFonts w:ascii="Verdana" w:cs="Verdana" w:eastAsia="Verdana" w:hAnsi="Verdana"/>
          <w:sz w:val="23"/>
          <w:szCs w:val="23"/>
          <w:rtl w:val="0"/>
        </w:rPr>
        <w:t xml:space="preserve">Handwriting sheets will be sent home where possible.</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Verdana" w:cs="Verdana" w:eastAsia="Verdana" w:hAnsi="Verdana"/>
          <w:b w:val="0"/>
          <w:i w:val="0"/>
          <w:smallCaps w:val="0"/>
          <w:strike w:val="0"/>
          <w:color w:val="000000"/>
          <w:sz w:val="23"/>
          <w:szCs w:val="23"/>
          <w:u w:val="none"/>
          <w:shd w:fill="auto" w:val="clear"/>
          <w:vertAlign w:val="baseline"/>
        </w:rPr>
      </w:pPr>
      <w:r w:rsidDel="00000000" w:rsidR="00000000" w:rsidRPr="00000000">
        <w:rPr>
          <w:rFonts w:ascii="Verdana" w:cs="Verdana" w:eastAsia="Verdana" w:hAnsi="Verdana"/>
          <w:sz w:val="23"/>
          <w:szCs w:val="23"/>
          <w:rtl w:val="0"/>
        </w:rPr>
        <w:t xml:space="preserve">A daily English lesson will be based around our ‘Read to Write’ scheme.</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Verdana" w:cs="Verdana" w:eastAsia="Verdana" w:hAnsi="Verdana"/>
          <w:b w:val="0"/>
          <w:i w:val="0"/>
          <w:smallCaps w:val="0"/>
          <w:strike w:val="0"/>
          <w:color w:val="000000"/>
          <w:sz w:val="23"/>
          <w:szCs w:val="23"/>
          <w:u w:val="none"/>
          <w:shd w:fill="auto" w:val="clear"/>
          <w:vertAlign w:val="baseline"/>
        </w:rPr>
      </w:pPr>
      <w:r w:rsidDel="00000000" w:rsidR="00000000" w:rsidRPr="00000000">
        <w:rPr>
          <w:rFonts w:ascii="Verdana" w:cs="Verdana" w:eastAsia="Verdana" w:hAnsi="Verdana"/>
          <w:b w:val="0"/>
          <w:i w:val="0"/>
          <w:smallCaps w:val="0"/>
          <w:strike w:val="0"/>
          <w:color w:val="000000"/>
          <w:sz w:val="23"/>
          <w:szCs w:val="23"/>
          <w:u w:val="none"/>
          <w:shd w:fill="auto" w:val="clear"/>
          <w:vertAlign w:val="baseline"/>
          <w:rtl w:val="0"/>
        </w:rPr>
        <w:t xml:space="preserve">Science themes are taught</w:t>
      </w:r>
      <w:r w:rsidDel="00000000" w:rsidR="00000000" w:rsidRPr="00000000">
        <w:rPr>
          <w:rFonts w:ascii="Verdana" w:cs="Verdana" w:eastAsia="Verdana" w:hAnsi="Verdana"/>
          <w:sz w:val="23"/>
          <w:szCs w:val="23"/>
          <w:rtl w:val="0"/>
        </w:rPr>
        <w:t xml:space="preserve">.</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Verdana" w:cs="Verdana" w:eastAsia="Verdana" w:hAnsi="Verdana"/>
          <w:b w:val="0"/>
          <w:i w:val="0"/>
          <w:smallCaps w:val="0"/>
          <w:strike w:val="0"/>
          <w:color w:val="000000"/>
          <w:sz w:val="23"/>
          <w:szCs w:val="23"/>
          <w:u w:val="none"/>
          <w:shd w:fill="auto" w:val="clear"/>
          <w:vertAlign w:val="baseline"/>
        </w:rPr>
      </w:pPr>
      <w:r w:rsidDel="00000000" w:rsidR="00000000" w:rsidRPr="00000000">
        <w:rPr>
          <w:rFonts w:ascii="Verdana" w:cs="Verdana" w:eastAsia="Verdana" w:hAnsi="Verdana"/>
          <w:sz w:val="23"/>
          <w:szCs w:val="23"/>
          <w:rtl w:val="0"/>
        </w:rPr>
        <w:t xml:space="preserve">Foundation subjects will be taught from planned enquiry lessons</w:t>
      </w:r>
      <w:r w:rsidDel="00000000" w:rsidR="00000000" w:rsidRPr="00000000">
        <w:rPr>
          <w:rFonts w:ascii="Verdana" w:cs="Verdana" w:eastAsia="Verdana" w:hAnsi="Verdana"/>
          <w:b w:val="0"/>
          <w:i w:val="0"/>
          <w:smallCaps w:val="0"/>
          <w:strike w:val="0"/>
          <w:color w:val="000000"/>
          <w:sz w:val="23"/>
          <w:szCs w:val="23"/>
          <w:u w:val="none"/>
          <w:shd w:fill="auto" w:val="clear"/>
          <w:vertAlign w:val="baseline"/>
          <w:rtl w:val="0"/>
        </w:rPr>
        <w:t xml:space="preserve">. Purple Mash may be used for this.</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Verdana" w:cs="Verdana" w:eastAsia="Verdana" w:hAnsi="Verdana"/>
          <w:b w:val="0"/>
          <w:i w:val="0"/>
          <w:smallCaps w:val="0"/>
          <w:strike w:val="0"/>
          <w:color w:val="000000"/>
          <w:sz w:val="23"/>
          <w:szCs w:val="23"/>
          <w:u w:val="none"/>
          <w:shd w:fill="auto" w:val="clear"/>
          <w:vertAlign w:val="baseline"/>
        </w:rPr>
      </w:pPr>
      <w:r w:rsidDel="00000000" w:rsidR="00000000" w:rsidRPr="00000000">
        <w:rPr>
          <w:rFonts w:ascii="Verdana" w:cs="Verdana" w:eastAsia="Verdana" w:hAnsi="Verdana"/>
          <w:b w:val="0"/>
          <w:i w:val="0"/>
          <w:smallCaps w:val="0"/>
          <w:strike w:val="0"/>
          <w:color w:val="000000"/>
          <w:sz w:val="23"/>
          <w:szCs w:val="23"/>
          <w:u w:val="none"/>
          <w:shd w:fill="auto" w:val="clear"/>
          <w:vertAlign w:val="baseline"/>
          <w:rtl w:val="0"/>
        </w:rPr>
        <w:t xml:space="preserve">Teachers will use the same reward systems as when in school: house points, merits and Headteacher</w:t>
      </w:r>
      <w:r w:rsidDel="00000000" w:rsidR="00000000" w:rsidRPr="00000000">
        <w:rPr>
          <w:rFonts w:ascii="Verdana" w:cs="Verdana" w:eastAsia="Verdana" w:hAnsi="Verdana"/>
          <w:sz w:val="23"/>
          <w:szCs w:val="23"/>
          <w:rtl w:val="0"/>
        </w:rPr>
        <w:t xml:space="preserve">’</w:t>
      </w:r>
      <w:r w:rsidDel="00000000" w:rsidR="00000000" w:rsidRPr="00000000">
        <w:rPr>
          <w:rFonts w:ascii="Verdana" w:cs="Verdana" w:eastAsia="Verdana" w:hAnsi="Verdana"/>
          <w:b w:val="0"/>
          <w:i w:val="0"/>
          <w:smallCaps w:val="0"/>
          <w:strike w:val="0"/>
          <w:color w:val="000000"/>
          <w:sz w:val="23"/>
          <w:szCs w:val="23"/>
          <w:u w:val="none"/>
          <w:shd w:fill="auto" w:val="clear"/>
          <w:vertAlign w:val="baseline"/>
          <w:rtl w:val="0"/>
        </w:rPr>
        <w:t xml:space="preserve">s Awards.</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Verdana" w:cs="Verdana" w:eastAsia="Verdana" w:hAnsi="Verdana"/>
          <w:b w:val="0"/>
          <w:i w:val="0"/>
          <w:smallCaps w:val="0"/>
          <w:strike w:val="0"/>
          <w:color w:val="000000"/>
          <w:sz w:val="23"/>
          <w:szCs w:val="23"/>
          <w:u w:val="none"/>
          <w:shd w:fill="auto" w:val="clear"/>
          <w:vertAlign w:val="baseline"/>
        </w:rPr>
      </w:pPr>
      <w:r w:rsidDel="00000000" w:rsidR="00000000" w:rsidRPr="00000000">
        <w:rPr>
          <w:rFonts w:ascii="Verdana" w:cs="Verdana" w:eastAsia="Verdana" w:hAnsi="Verdana"/>
          <w:b w:val="0"/>
          <w:i w:val="0"/>
          <w:smallCaps w:val="0"/>
          <w:strike w:val="0"/>
          <w:color w:val="000000"/>
          <w:sz w:val="23"/>
          <w:szCs w:val="23"/>
          <w:u w:val="none"/>
          <w:shd w:fill="auto" w:val="clear"/>
          <w:vertAlign w:val="baseline"/>
          <w:rtl w:val="0"/>
        </w:rPr>
        <w:t xml:space="preserve">The DfE recommendation is that children should be spending the same amount of time working at home as they would in school (a minimum of 3 hours in KS1 and four hours in KS2).  We suggest that our children spend time outdoors each day doing some form of physical activity.  Teachers are also providing stimulating and creative work for them to do to ensure that learning is varied and interesting.</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In the event of a full lockdown, c</w:t>
      </w:r>
      <w:r w:rsidDel="00000000" w:rsidR="00000000" w:rsidRPr="00000000">
        <w:rPr>
          <w:rFonts w:ascii="Verdana" w:cs="Verdana" w:eastAsia="Verdana" w:hAnsi="Verdana"/>
          <w:b w:val="0"/>
          <w:i w:val="0"/>
          <w:smallCaps w:val="0"/>
          <w:strike w:val="0"/>
          <w:color w:val="000000"/>
          <w:sz w:val="23"/>
          <w:szCs w:val="23"/>
          <w:u w:val="none"/>
          <w:shd w:fill="auto" w:val="clear"/>
          <w:vertAlign w:val="baseline"/>
          <w:rtl w:val="0"/>
        </w:rPr>
        <w:t xml:space="preserve">hildren of Key Workers etc who are attending school, </w:t>
      </w:r>
      <w:r w:rsidDel="00000000" w:rsidR="00000000" w:rsidRPr="00000000">
        <w:rPr>
          <w:rFonts w:ascii="Verdana" w:cs="Verdana" w:eastAsia="Verdana" w:hAnsi="Verdana"/>
          <w:sz w:val="23"/>
          <w:szCs w:val="23"/>
          <w:rtl w:val="0"/>
        </w:rPr>
        <w:t xml:space="preserve">will complete</w:t>
      </w:r>
      <w:r w:rsidDel="00000000" w:rsidR="00000000" w:rsidRPr="00000000">
        <w:rPr>
          <w:rFonts w:ascii="Verdana" w:cs="Verdana" w:eastAsia="Verdana" w:hAnsi="Verdana"/>
          <w:b w:val="0"/>
          <w:i w:val="0"/>
          <w:smallCaps w:val="0"/>
          <w:strike w:val="0"/>
          <w:color w:val="000000"/>
          <w:sz w:val="23"/>
          <w:szCs w:val="23"/>
          <w:u w:val="none"/>
          <w:shd w:fill="auto" w:val="clear"/>
          <w:vertAlign w:val="baseline"/>
          <w:rtl w:val="0"/>
        </w:rPr>
        <w:t xml:space="preserve"> exactly the same activities during the school day as they would if they were at home.  </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Verdana" w:cs="Verdana" w:eastAsia="Verdana" w:hAnsi="Verdana"/>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C">
      <w:pPr>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Written by Lesley McGann (January 2021)</w:t>
      </w:r>
    </w:p>
    <w:p w:rsidR="00000000" w:rsidDel="00000000" w:rsidP="00000000" w:rsidRDefault="00000000" w:rsidRPr="00000000" w14:paraId="0000002D">
      <w:pPr>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Update by Katy Fuller (April 2021)</w:t>
      </w:r>
    </w:p>
    <w:p w:rsidR="00000000" w:rsidDel="00000000" w:rsidP="00000000" w:rsidRDefault="00000000" w:rsidRPr="00000000" w14:paraId="0000002E">
      <w:pPr>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Updated by Katy Fuller (December 2021)</w:t>
      </w:r>
    </w:p>
    <w:p w:rsidR="00000000" w:rsidDel="00000000" w:rsidP="00000000" w:rsidRDefault="00000000" w:rsidRPr="00000000" w14:paraId="0000002F">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This policy will be reviewed at the end of the summer term</w:t>
      </w:r>
    </w:p>
    <w:p w:rsidR="00000000" w:rsidDel="00000000" w:rsidP="00000000" w:rsidRDefault="00000000" w:rsidRPr="00000000" w14:paraId="00000030">
      <w:pPr>
        <w:rPr>
          <w:b w:val="1"/>
          <w:sz w:val="16"/>
          <w:szCs w:val="1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Verdana"/>
  <w:font w:name="Courier New"/>
  <w:font w:name="Architects Daughter">
    <w:embedRegular w:fontKey="{00000000-0000-0000-0000-000000000000}" r:id="rId1"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240" w:lineRule="auto"/>
    </w:pPr>
    <w:rPr>
      <w:rFonts w:ascii="Times New Roman" w:cs="Times New Roman" w:eastAsia="Times New Roman" w:hAnsi="Times New Roman"/>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0" w:line="240" w:lineRule="auto"/>
      <w:ind w:firstLine="420"/>
    </w:pPr>
    <w:rPr>
      <w:rFonts w:ascii="Times New Roman" w:cs="Times New Roman" w:eastAsia="Times New Roman" w:hAnsi="Times New Roman"/>
      <w:i w:val="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D6B9D"/>
  </w:style>
  <w:style w:type="paragraph" w:styleId="Heading1">
    <w:name w:val="heading 1"/>
    <w:basedOn w:val="Normal"/>
    <w:next w:val="Normal"/>
    <w:link w:val="Heading1Char"/>
    <w:qFormat w:val="1"/>
    <w:rsid w:val="0009498A"/>
    <w:pPr>
      <w:keepNext w:val="1"/>
      <w:spacing w:after="0" w:line="240" w:lineRule="auto"/>
      <w:outlineLvl w:val="0"/>
    </w:pPr>
    <w:rPr>
      <w:rFonts w:ascii="Times New Roman" w:cs="Times New Roman" w:eastAsia="Times New Roman" w:hAnsi="Times New Roman"/>
      <w:sz w:val="24"/>
      <w:szCs w:val="20"/>
      <w:u w:val="single"/>
    </w:rPr>
  </w:style>
  <w:style w:type="paragraph" w:styleId="Heading3">
    <w:name w:val="heading 3"/>
    <w:basedOn w:val="Normal"/>
    <w:next w:val="Normal"/>
    <w:link w:val="Heading3Char"/>
    <w:qFormat w:val="1"/>
    <w:rsid w:val="0009498A"/>
    <w:pPr>
      <w:keepNext w:val="1"/>
      <w:spacing w:after="0" w:line="240" w:lineRule="auto"/>
      <w:ind w:firstLine="420"/>
      <w:outlineLvl w:val="2"/>
    </w:pPr>
    <w:rPr>
      <w:rFonts w:ascii="Times New Roman" w:cs="Times New Roman" w:eastAsia="Times New Roman" w:hAnsi="Times New Roman"/>
      <w:i w:val="1"/>
      <w:sz w:val="24"/>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09498A"/>
    <w:rPr>
      <w:rFonts w:ascii="Times New Roman" w:cs="Times New Roman" w:eastAsia="Times New Roman" w:hAnsi="Times New Roman"/>
      <w:sz w:val="24"/>
      <w:szCs w:val="20"/>
      <w:u w:val="single"/>
      <w:lang w:eastAsia="en-GB" w:val="en-GB"/>
    </w:rPr>
  </w:style>
  <w:style w:type="character" w:styleId="Heading3Char" w:customStyle="1">
    <w:name w:val="Heading 3 Char"/>
    <w:basedOn w:val="DefaultParagraphFont"/>
    <w:link w:val="Heading3"/>
    <w:rsid w:val="0009498A"/>
    <w:rPr>
      <w:rFonts w:ascii="Times New Roman" w:cs="Times New Roman" w:eastAsia="Times New Roman" w:hAnsi="Times New Roman"/>
      <w:i w:val="1"/>
      <w:sz w:val="24"/>
      <w:szCs w:val="20"/>
      <w:lang w:eastAsia="en-GB" w:val="en-GB"/>
    </w:rPr>
  </w:style>
  <w:style w:type="paragraph" w:styleId="BodyText">
    <w:name w:val="Body Text"/>
    <w:basedOn w:val="Normal"/>
    <w:link w:val="BodyTextChar"/>
    <w:rsid w:val="0009498A"/>
    <w:pPr>
      <w:spacing w:after="0" w:line="240" w:lineRule="auto"/>
    </w:pPr>
    <w:rPr>
      <w:rFonts w:ascii="Times New Roman" w:cs="Times New Roman" w:eastAsia="Times New Roman" w:hAnsi="Times New Roman"/>
      <w:sz w:val="24"/>
      <w:szCs w:val="20"/>
    </w:rPr>
  </w:style>
  <w:style w:type="character" w:styleId="BodyTextChar" w:customStyle="1">
    <w:name w:val="Body Text Char"/>
    <w:basedOn w:val="DefaultParagraphFont"/>
    <w:link w:val="BodyText"/>
    <w:rsid w:val="0009498A"/>
    <w:rPr>
      <w:rFonts w:ascii="Times New Roman" w:cs="Times New Roman" w:eastAsia="Times New Roman" w:hAnsi="Times New Roman"/>
      <w:sz w:val="24"/>
      <w:szCs w:val="20"/>
      <w:lang w:eastAsia="en-GB" w:val="en-GB"/>
    </w:rPr>
  </w:style>
  <w:style w:type="paragraph" w:styleId="ListParagraph">
    <w:name w:val="List Paragraph"/>
    <w:basedOn w:val="Normal"/>
    <w:uiPriority w:val="34"/>
    <w:qFormat w:val="1"/>
    <w:rsid w:val="00480F4F"/>
    <w:pPr>
      <w:ind w:left="720"/>
      <w:contextualSpacing w:val="1"/>
    </w:pPr>
  </w:style>
  <w:style w:type="paragraph" w:styleId="NoSpacing">
    <w:name w:val="No Spacing"/>
    <w:uiPriority w:val="1"/>
    <w:qFormat w:val="1"/>
    <w:rsid w:val="002D526F"/>
    <w:pPr>
      <w:spacing w:after="0" w:line="240" w:lineRule="auto"/>
    </w:pPr>
    <w:rPr>
      <w:rFonts w:eastAsiaTheme="minorHAnsi"/>
      <w:lang w:eastAsia="en-US"/>
    </w:rPr>
  </w:style>
  <w:style w:type="paragraph" w:styleId="NormalWeb">
    <w:name w:val="Normal (Web)"/>
    <w:basedOn w:val="Normal"/>
    <w:uiPriority w:val="99"/>
    <w:unhideWhenUsed w:val="1"/>
    <w:rsid w:val="00D66480"/>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DefaultParagraphFont"/>
    <w:uiPriority w:val="99"/>
    <w:semiHidden w:val="1"/>
    <w:unhideWhenUsed w:val="1"/>
    <w:rsid w:val="00C211BD"/>
    <w:rPr>
      <w:color w:val="0000ff"/>
      <w:u w:val="single"/>
    </w:rPr>
  </w:style>
  <w:style w:type="character" w:styleId="FollowedHyperlink">
    <w:name w:val="FollowedHyperlink"/>
    <w:basedOn w:val="DefaultParagraphFont"/>
    <w:uiPriority w:val="99"/>
    <w:semiHidden w:val="1"/>
    <w:unhideWhenUsed w:val="1"/>
    <w:rsid w:val="00C211BD"/>
    <w:rPr>
      <w:color w:val="800080"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ArchitectsDaughter-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btTvssLIt/cDYVLCUq4kA4hosQ==">AMUW2mX8ufjW7YMY+swnANWTonDNddTwVKsxT8WETrnqv/FWzUKqGMt5NvqJs/upUMUL4Q7f2ZLuljlXJbk1wsrV+9dpu6Rq9lU5siuxUJHafS5XpRTds1VNDYNKZC5GEyMrNlOdaSwXDzgxS9B6qL2YxYy8TTPqB56IwsxQWZaX+3pa8i+yBlSiavtVmmO47ejgFrcSauCZ0ko/D1RKS/9Vv/FOxbL9AA==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2021-09-09T18:12:00Z</dcterms:created>
  <dc:creator>staffx</dc:creator>
</cp:coreProperties>
</file>