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904" w:rsidRDefault="009F2904" w:rsidP="00F41462">
      <w:pPr>
        <w:spacing w:after="160" w:line="259" w:lineRule="auto"/>
        <w:jc w:val="center"/>
      </w:pPr>
    </w:p>
    <w:p w:rsidR="00F41462" w:rsidRDefault="00F41462" w:rsidP="00F41462">
      <w:pPr>
        <w:spacing w:after="160" w:line="259" w:lineRule="auto"/>
        <w:jc w:val="center"/>
      </w:pPr>
      <w:bookmarkStart w:id="0" w:name="_GoBack"/>
      <w:bookmarkEnd w:id="0"/>
      <w:r w:rsidRPr="00B30B62">
        <w:rPr>
          <w:rFonts w:eastAsia="Arial" w:cs="Arial"/>
          <w:noProof/>
        </w:rPr>
        <w:drawing>
          <wp:inline distT="0" distB="0" distL="0" distR="0">
            <wp:extent cx="1781175" cy="1638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1638300"/>
                    </a:xfrm>
                    <a:prstGeom prst="rect">
                      <a:avLst/>
                    </a:prstGeom>
                    <a:noFill/>
                    <a:ln>
                      <a:noFill/>
                    </a:ln>
                  </pic:spPr>
                </pic:pic>
              </a:graphicData>
            </a:graphic>
          </wp:inline>
        </w:drawing>
      </w:r>
    </w:p>
    <w:p w:rsidR="00F41462" w:rsidRDefault="00F41462" w:rsidP="00F41462">
      <w:pPr>
        <w:spacing w:after="160" w:line="259" w:lineRule="auto"/>
      </w:pPr>
    </w:p>
    <w:p w:rsidR="00F41462" w:rsidRDefault="00F41462" w:rsidP="00F41462">
      <w:pPr>
        <w:jc w:val="center"/>
        <w:rPr>
          <w:rFonts w:ascii="Verdana" w:eastAsia="Verdana" w:hAnsi="Verdana" w:cs="Verdana"/>
          <w:b/>
          <w:sz w:val="52"/>
          <w:szCs w:val="52"/>
        </w:rPr>
      </w:pPr>
      <w:r>
        <w:rPr>
          <w:rFonts w:ascii="Verdana" w:eastAsia="Verdana" w:hAnsi="Verdana" w:cs="Verdana"/>
          <w:b/>
          <w:sz w:val="52"/>
          <w:szCs w:val="52"/>
        </w:rPr>
        <w:t xml:space="preserve">Twiss Green </w:t>
      </w:r>
    </w:p>
    <w:p w:rsidR="00F41462" w:rsidRDefault="00F41462" w:rsidP="00F41462">
      <w:pPr>
        <w:jc w:val="center"/>
        <w:rPr>
          <w:rFonts w:ascii="Verdana" w:eastAsia="Verdana" w:hAnsi="Verdana" w:cs="Verdana"/>
          <w:b/>
          <w:sz w:val="52"/>
          <w:szCs w:val="52"/>
        </w:rPr>
      </w:pPr>
      <w:r>
        <w:rPr>
          <w:rFonts w:ascii="Verdana" w:eastAsia="Verdana" w:hAnsi="Verdana" w:cs="Verdana"/>
          <w:b/>
          <w:sz w:val="52"/>
          <w:szCs w:val="52"/>
        </w:rPr>
        <w:t>Community Primary School</w:t>
      </w:r>
    </w:p>
    <w:p w:rsidR="00F41462" w:rsidRDefault="00F41462" w:rsidP="00F41462">
      <w:pPr>
        <w:rPr>
          <w:rFonts w:ascii="Verdana" w:eastAsia="Verdana" w:hAnsi="Verdana" w:cs="Verdana"/>
          <w:b/>
          <w:sz w:val="52"/>
          <w:szCs w:val="52"/>
        </w:rPr>
      </w:pPr>
    </w:p>
    <w:p w:rsidR="00F41462" w:rsidRDefault="00F41462" w:rsidP="00F41462">
      <w:pPr>
        <w:jc w:val="center"/>
        <w:rPr>
          <w:rFonts w:ascii="Verdana" w:eastAsia="Verdana" w:hAnsi="Verdana" w:cs="Verdana"/>
          <w:b/>
          <w:sz w:val="52"/>
          <w:szCs w:val="52"/>
        </w:rPr>
      </w:pPr>
      <w:r>
        <w:rPr>
          <w:rFonts w:ascii="Verdana" w:eastAsia="Verdana" w:hAnsi="Verdana" w:cs="Verdana"/>
          <w:b/>
          <w:sz w:val="52"/>
          <w:szCs w:val="52"/>
        </w:rPr>
        <w:t>Online Safety Policy</w:t>
      </w:r>
    </w:p>
    <w:p w:rsidR="00F41462" w:rsidRDefault="00F41462" w:rsidP="00F41462">
      <w:pPr>
        <w:jc w:val="center"/>
        <w:rPr>
          <w:rFonts w:ascii="Verdana" w:eastAsia="Verdana" w:hAnsi="Verdana" w:cs="Verdana"/>
          <w:b/>
          <w:sz w:val="52"/>
          <w:szCs w:val="52"/>
        </w:rPr>
      </w:pPr>
    </w:p>
    <w:p w:rsidR="00F41462" w:rsidRDefault="00F41462" w:rsidP="00F41462">
      <w:pPr>
        <w:jc w:val="center"/>
        <w:rPr>
          <w:rFonts w:ascii="Verdana" w:eastAsia="Verdana" w:hAnsi="Verdana" w:cs="Verdana"/>
          <w:b/>
          <w:sz w:val="52"/>
          <w:szCs w:val="52"/>
        </w:rPr>
      </w:pPr>
      <w:r>
        <w:rPr>
          <w:rFonts w:ascii="Verdana" w:eastAsia="Verdana" w:hAnsi="Verdana" w:cs="Verdana"/>
          <w:b/>
          <w:sz w:val="52"/>
          <w:szCs w:val="52"/>
        </w:rPr>
        <w:t>September 2021</w:t>
      </w:r>
    </w:p>
    <w:p w:rsidR="00F41462" w:rsidRDefault="00F41462" w:rsidP="00F41462">
      <w:pPr>
        <w:jc w:val="center"/>
        <w:rPr>
          <w:rFonts w:ascii="Verdana" w:eastAsia="Verdana" w:hAnsi="Verdana" w:cs="Verdana"/>
          <w:b/>
          <w:sz w:val="52"/>
          <w:szCs w:val="52"/>
        </w:rPr>
      </w:pPr>
    </w:p>
    <w:tbl>
      <w:tblPr>
        <w:tblW w:w="1002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9"/>
        <w:gridCol w:w="5015"/>
      </w:tblGrid>
      <w:tr w:rsidR="00F41462" w:rsidTr="00F41462">
        <w:tc>
          <w:tcPr>
            <w:tcW w:w="5009" w:type="dxa"/>
          </w:tcPr>
          <w:p w:rsidR="00F41462" w:rsidRDefault="00F41462" w:rsidP="00F41462">
            <w:pPr>
              <w:rPr>
                <w:rFonts w:ascii="Verdana" w:eastAsia="Verdana" w:hAnsi="Verdana" w:cs="Verdana"/>
              </w:rPr>
            </w:pPr>
            <w:r>
              <w:rPr>
                <w:rFonts w:ascii="Verdana" w:eastAsia="Verdana" w:hAnsi="Verdana" w:cs="Verdana"/>
              </w:rPr>
              <w:t>Date of Approval:</w:t>
            </w:r>
          </w:p>
        </w:tc>
        <w:tc>
          <w:tcPr>
            <w:tcW w:w="5015" w:type="dxa"/>
          </w:tcPr>
          <w:p w:rsidR="00F41462" w:rsidRDefault="00F41462" w:rsidP="00F41462">
            <w:pPr>
              <w:rPr>
                <w:rFonts w:ascii="Verdana" w:eastAsia="Verdana" w:hAnsi="Verdana" w:cs="Verdana"/>
              </w:rPr>
            </w:pPr>
            <w:r>
              <w:rPr>
                <w:rFonts w:ascii="Verdana" w:eastAsia="Verdana" w:hAnsi="Verdana" w:cs="Verdana"/>
              </w:rPr>
              <w:t>9th September 2021</w:t>
            </w:r>
          </w:p>
        </w:tc>
      </w:tr>
      <w:tr w:rsidR="00F41462" w:rsidTr="00F41462">
        <w:tc>
          <w:tcPr>
            <w:tcW w:w="5009" w:type="dxa"/>
          </w:tcPr>
          <w:p w:rsidR="00F41462" w:rsidRDefault="00F41462" w:rsidP="00F41462">
            <w:pPr>
              <w:rPr>
                <w:rFonts w:ascii="Verdana" w:eastAsia="Verdana" w:hAnsi="Verdana" w:cs="Verdana"/>
              </w:rPr>
            </w:pPr>
            <w:r>
              <w:rPr>
                <w:rFonts w:ascii="Verdana" w:eastAsia="Verdana" w:hAnsi="Verdana" w:cs="Verdana"/>
              </w:rPr>
              <w:t>Signed: Chair of Governing Body</w:t>
            </w:r>
          </w:p>
        </w:tc>
        <w:tc>
          <w:tcPr>
            <w:tcW w:w="5015" w:type="dxa"/>
          </w:tcPr>
          <w:p w:rsidR="00F41462" w:rsidRDefault="00F41462" w:rsidP="00F41462">
            <w:pPr>
              <w:rPr>
                <w:rFonts w:ascii="Verdana" w:eastAsia="Verdana" w:hAnsi="Verdana" w:cs="Verdana"/>
              </w:rPr>
            </w:pPr>
          </w:p>
        </w:tc>
      </w:tr>
      <w:tr w:rsidR="00F41462" w:rsidTr="00F41462">
        <w:tc>
          <w:tcPr>
            <w:tcW w:w="5009" w:type="dxa"/>
          </w:tcPr>
          <w:p w:rsidR="00F41462" w:rsidRDefault="00F41462" w:rsidP="00F41462">
            <w:pPr>
              <w:rPr>
                <w:rFonts w:ascii="Verdana" w:eastAsia="Verdana" w:hAnsi="Verdana" w:cs="Verdana"/>
              </w:rPr>
            </w:pPr>
            <w:r>
              <w:rPr>
                <w:rFonts w:ascii="Verdana" w:eastAsia="Verdana" w:hAnsi="Verdana" w:cs="Verdana"/>
              </w:rPr>
              <w:t>Signed: Acting Head Teacher</w:t>
            </w:r>
          </w:p>
        </w:tc>
        <w:tc>
          <w:tcPr>
            <w:tcW w:w="5015" w:type="dxa"/>
          </w:tcPr>
          <w:p w:rsidR="00F41462" w:rsidRDefault="00F41462" w:rsidP="00F41462">
            <w:pPr>
              <w:spacing w:after="160" w:line="259" w:lineRule="auto"/>
              <w:rPr>
                <w:rFonts w:ascii="Verdana" w:eastAsia="Verdana" w:hAnsi="Verdana" w:cs="Verdana"/>
                <w:b/>
                <w:sz w:val="28"/>
                <w:szCs w:val="28"/>
              </w:rPr>
            </w:pPr>
            <w:r>
              <w:rPr>
                <w:rFonts w:ascii="Architects Daughter" w:eastAsia="Architects Daughter" w:hAnsi="Architects Daughter" w:cs="Architects Daughter"/>
                <w:b/>
                <w:sz w:val="28"/>
                <w:szCs w:val="28"/>
              </w:rPr>
              <w:t>Katy Fuller</w:t>
            </w:r>
          </w:p>
        </w:tc>
      </w:tr>
      <w:tr w:rsidR="00F41462" w:rsidTr="00F41462">
        <w:tc>
          <w:tcPr>
            <w:tcW w:w="5009" w:type="dxa"/>
          </w:tcPr>
          <w:p w:rsidR="00F41462" w:rsidRDefault="00F41462" w:rsidP="00F41462">
            <w:pPr>
              <w:rPr>
                <w:rFonts w:ascii="Verdana" w:eastAsia="Verdana" w:hAnsi="Verdana" w:cs="Verdana"/>
              </w:rPr>
            </w:pPr>
            <w:r>
              <w:rPr>
                <w:rFonts w:ascii="Verdana" w:eastAsia="Verdana" w:hAnsi="Verdana" w:cs="Verdana"/>
              </w:rPr>
              <w:t>To be reviewed by:</w:t>
            </w:r>
          </w:p>
        </w:tc>
        <w:tc>
          <w:tcPr>
            <w:tcW w:w="5015" w:type="dxa"/>
          </w:tcPr>
          <w:p w:rsidR="00F41462" w:rsidRDefault="00F41462" w:rsidP="00F41462">
            <w:pPr>
              <w:rPr>
                <w:rFonts w:ascii="Verdana" w:eastAsia="Verdana" w:hAnsi="Verdana" w:cs="Verdana"/>
              </w:rPr>
            </w:pPr>
            <w:r>
              <w:rPr>
                <w:rFonts w:ascii="Verdana" w:eastAsia="Verdana" w:hAnsi="Verdana" w:cs="Verdana"/>
              </w:rPr>
              <w:t>September 2022</w:t>
            </w:r>
          </w:p>
        </w:tc>
      </w:tr>
    </w:tbl>
    <w:p w:rsidR="00F41462" w:rsidRDefault="00F41462" w:rsidP="00F41462">
      <w:pPr>
        <w:rPr>
          <w:rFonts w:ascii="Calibri" w:hAnsi="Calibri"/>
          <w:b/>
          <w:sz w:val="28"/>
          <w:szCs w:val="28"/>
        </w:rPr>
      </w:pPr>
    </w:p>
    <w:p w:rsidR="00F41462" w:rsidRDefault="00F41462" w:rsidP="00F41462">
      <w:pPr>
        <w:rPr>
          <w:rFonts w:ascii="Calibri" w:hAnsi="Calibri"/>
          <w:b/>
          <w:sz w:val="28"/>
          <w:szCs w:val="28"/>
        </w:rPr>
      </w:pPr>
    </w:p>
    <w:p w:rsidR="00F41462" w:rsidRDefault="00F41462" w:rsidP="00F41462">
      <w:pPr>
        <w:rPr>
          <w:rFonts w:ascii="Calibri" w:hAnsi="Calibri"/>
          <w:b/>
          <w:sz w:val="28"/>
          <w:szCs w:val="28"/>
        </w:rPr>
      </w:pPr>
    </w:p>
    <w:p w:rsidR="00F41462" w:rsidRDefault="00F41462" w:rsidP="00F41462">
      <w:pPr>
        <w:rPr>
          <w:rFonts w:ascii="Calibri" w:hAnsi="Calibri"/>
          <w:b/>
          <w:sz w:val="28"/>
          <w:szCs w:val="28"/>
        </w:rPr>
      </w:pPr>
    </w:p>
    <w:p w:rsidR="00F41462" w:rsidRDefault="00F41462" w:rsidP="00F41462">
      <w:pPr>
        <w:rPr>
          <w:rFonts w:ascii="Calibri" w:hAnsi="Calibri"/>
          <w:b/>
          <w:sz w:val="28"/>
          <w:szCs w:val="28"/>
        </w:rPr>
      </w:pPr>
    </w:p>
    <w:p w:rsidR="00F41462" w:rsidRDefault="00F41462" w:rsidP="00F41462">
      <w:pPr>
        <w:rPr>
          <w:rFonts w:ascii="Calibri" w:hAnsi="Calibri"/>
          <w:b/>
          <w:sz w:val="28"/>
          <w:szCs w:val="28"/>
        </w:rPr>
      </w:pPr>
    </w:p>
    <w:p w:rsidR="00F41462" w:rsidRDefault="00F41462" w:rsidP="00F41462">
      <w:pPr>
        <w:rPr>
          <w:rFonts w:ascii="Calibri" w:hAnsi="Calibri"/>
          <w:b/>
          <w:sz w:val="28"/>
          <w:szCs w:val="28"/>
        </w:rPr>
      </w:pPr>
    </w:p>
    <w:p w:rsidR="00F41462" w:rsidRDefault="00F41462" w:rsidP="00F41462">
      <w:pPr>
        <w:rPr>
          <w:rFonts w:ascii="Calibri" w:hAnsi="Calibri"/>
          <w:b/>
          <w:sz w:val="28"/>
          <w:szCs w:val="28"/>
        </w:rPr>
      </w:pPr>
    </w:p>
    <w:p w:rsidR="00F41462" w:rsidRDefault="00F41462" w:rsidP="00F41462">
      <w:pPr>
        <w:rPr>
          <w:rFonts w:ascii="Calibri" w:hAnsi="Calibri"/>
          <w:b/>
          <w:sz w:val="28"/>
          <w:szCs w:val="28"/>
        </w:rPr>
      </w:pPr>
    </w:p>
    <w:p w:rsidR="00F41462" w:rsidRDefault="00F41462" w:rsidP="00F41462">
      <w:pPr>
        <w:rPr>
          <w:rFonts w:ascii="Calibri" w:hAnsi="Calibri"/>
          <w:b/>
          <w:sz w:val="28"/>
          <w:szCs w:val="28"/>
        </w:rPr>
      </w:pPr>
    </w:p>
    <w:p w:rsidR="00F41462" w:rsidRDefault="00F41462" w:rsidP="00F41462">
      <w:pPr>
        <w:rPr>
          <w:rFonts w:ascii="Calibri" w:hAnsi="Calibri"/>
          <w:b/>
          <w:sz w:val="28"/>
          <w:szCs w:val="28"/>
        </w:rPr>
      </w:pPr>
    </w:p>
    <w:p w:rsidR="00F41462" w:rsidRDefault="00F41462"/>
    <w:p w:rsidR="00F41462" w:rsidRDefault="00F41462"/>
    <w:p w:rsidR="00F41462" w:rsidRDefault="00F41462"/>
    <w:p w:rsidR="00F41462" w:rsidRDefault="00F41462" w:rsidP="00F41462">
      <w:pPr>
        <w:widowControl w:val="0"/>
        <w:pBdr>
          <w:top w:val="nil"/>
          <w:left w:val="nil"/>
          <w:bottom w:val="nil"/>
          <w:right w:val="nil"/>
          <w:between w:val="nil"/>
        </w:pBdr>
        <w:ind w:right="-3"/>
        <w:jc w:val="both"/>
        <w:rPr>
          <w:rFonts w:ascii="Verdana" w:eastAsia="Calibri" w:hAnsi="Verdana" w:cs="Calibri"/>
          <w:sz w:val="27"/>
          <w:szCs w:val="27"/>
          <w:u w:val="single"/>
        </w:rPr>
      </w:pPr>
      <w:r w:rsidRPr="00F41462">
        <w:rPr>
          <w:rFonts w:ascii="Verdana" w:eastAsia="Calibri" w:hAnsi="Verdana" w:cs="Calibri"/>
          <w:sz w:val="27"/>
          <w:szCs w:val="27"/>
          <w:u w:val="single"/>
        </w:rPr>
        <w:t>CONTENT</w:t>
      </w:r>
    </w:p>
    <w:p w:rsidR="00F41462" w:rsidRPr="00F41462" w:rsidRDefault="00F41462" w:rsidP="00F41462">
      <w:pPr>
        <w:widowControl w:val="0"/>
        <w:pBdr>
          <w:top w:val="nil"/>
          <w:left w:val="nil"/>
          <w:bottom w:val="nil"/>
          <w:right w:val="nil"/>
          <w:between w:val="nil"/>
        </w:pBdr>
        <w:ind w:right="-3"/>
        <w:jc w:val="both"/>
        <w:rPr>
          <w:rFonts w:ascii="Verdana" w:eastAsia="Calibri" w:hAnsi="Verdana" w:cs="Calibri"/>
          <w:sz w:val="27"/>
          <w:szCs w:val="27"/>
          <w:u w:val="single"/>
        </w:rPr>
      </w:pPr>
    </w:p>
    <w:p w:rsidR="00F41462" w:rsidRPr="00F41462" w:rsidRDefault="00F41462" w:rsidP="00F41462">
      <w:pPr>
        <w:widowControl w:val="0"/>
        <w:pBdr>
          <w:top w:val="nil"/>
          <w:left w:val="nil"/>
          <w:bottom w:val="nil"/>
          <w:right w:val="nil"/>
          <w:between w:val="nil"/>
        </w:pBdr>
        <w:spacing w:after="170"/>
        <w:jc w:val="both"/>
        <w:rPr>
          <w:rFonts w:ascii="Verdana" w:eastAsia="Calibri" w:hAnsi="Verdana" w:cs="Calibri"/>
        </w:rPr>
      </w:pPr>
      <w:r w:rsidRPr="00F41462">
        <w:rPr>
          <w:rFonts w:ascii="Verdana" w:eastAsia="Calibri" w:hAnsi="Verdana" w:cs="Calibri"/>
        </w:rPr>
        <w:t>Development, monitoring and review of the Policy</w:t>
      </w:r>
    </w:p>
    <w:p w:rsidR="00F41462" w:rsidRPr="00F41462" w:rsidRDefault="00F41462" w:rsidP="00F41462">
      <w:pPr>
        <w:widowControl w:val="0"/>
        <w:pBdr>
          <w:top w:val="nil"/>
          <w:left w:val="nil"/>
          <w:bottom w:val="nil"/>
          <w:right w:val="nil"/>
          <w:between w:val="nil"/>
        </w:pBdr>
        <w:spacing w:after="170"/>
        <w:jc w:val="both"/>
        <w:rPr>
          <w:rFonts w:ascii="Verdana" w:eastAsia="Calibri" w:hAnsi="Verdana" w:cs="Calibri"/>
        </w:rPr>
      </w:pPr>
      <w:r w:rsidRPr="00F41462">
        <w:rPr>
          <w:rFonts w:ascii="Verdana" w:eastAsia="Calibri" w:hAnsi="Verdana" w:cs="Calibri"/>
        </w:rPr>
        <w:t>Schedule for development, monitoring and review</w:t>
      </w:r>
    </w:p>
    <w:p w:rsidR="00F41462" w:rsidRPr="00F41462" w:rsidRDefault="00F41462" w:rsidP="00F41462">
      <w:pPr>
        <w:widowControl w:val="0"/>
        <w:pBdr>
          <w:top w:val="nil"/>
          <w:left w:val="nil"/>
          <w:bottom w:val="nil"/>
          <w:right w:val="nil"/>
          <w:between w:val="nil"/>
        </w:pBdr>
        <w:spacing w:after="170"/>
        <w:jc w:val="both"/>
        <w:rPr>
          <w:rFonts w:ascii="Verdana" w:eastAsia="Calibri" w:hAnsi="Verdana" w:cs="Calibri"/>
        </w:rPr>
      </w:pPr>
      <w:r w:rsidRPr="00F41462">
        <w:rPr>
          <w:rFonts w:ascii="Verdana" w:eastAsia="Calibri" w:hAnsi="Verdana" w:cs="Calibri"/>
        </w:rPr>
        <w:t>Scope of the Policy</w:t>
      </w:r>
    </w:p>
    <w:p w:rsidR="00F41462" w:rsidRDefault="00F41462" w:rsidP="00F41462">
      <w:pPr>
        <w:widowControl w:val="0"/>
        <w:pBdr>
          <w:top w:val="nil"/>
          <w:left w:val="nil"/>
          <w:bottom w:val="nil"/>
          <w:right w:val="nil"/>
          <w:between w:val="nil"/>
        </w:pBdr>
        <w:spacing w:after="120"/>
        <w:jc w:val="both"/>
        <w:rPr>
          <w:rFonts w:ascii="Verdana" w:eastAsia="Calibri" w:hAnsi="Verdana" w:cs="Calibri"/>
        </w:rPr>
      </w:pPr>
      <w:r w:rsidRPr="00F41462">
        <w:rPr>
          <w:rFonts w:ascii="Verdana" w:eastAsia="Calibri" w:hAnsi="Verdana" w:cs="Calibri"/>
        </w:rPr>
        <w:t>Roles and Responsibilities</w:t>
      </w:r>
    </w:p>
    <w:p w:rsidR="00F41462" w:rsidRPr="00F41462" w:rsidRDefault="00F41462" w:rsidP="00F41462">
      <w:pPr>
        <w:widowControl w:val="0"/>
        <w:numPr>
          <w:ilvl w:val="0"/>
          <w:numId w:val="1"/>
        </w:numPr>
        <w:pBdr>
          <w:top w:val="nil"/>
          <w:left w:val="nil"/>
          <w:bottom w:val="nil"/>
          <w:right w:val="nil"/>
          <w:between w:val="nil"/>
        </w:pBdr>
        <w:jc w:val="both"/>
        <w:rPr>
          <w:rFonts w:ascii="Verdana" w:eastAsia="Calibri" w:hAnsi="Verdana" w:cs="Calibri"/>
        </w:rPr>
      </w:pPr>
      <w:r w:rsidRPr="00F41462">
        <w:rPr>
          <w:rFonts w:ascii="Verdana" w:eastAsia="Calibri" w:hAnsi="Verdana" w:cs="Calibri"/>
        </w:rPr>
        <w:t>Governors</w:t>
      </w:r>
    </w:p>
    <w:p w:rsidR="00F41462" w:rsidRPr="00F41462" w:rsidRDefault="00F41462" w:rsidP="00F41462">
      <w:pPr>
        <w:widowControl w:val="0"/>
        <w:numPr>
          <w:ilvl w:val="0"/>
          <w:numId w:val="1"/>
        </w:numPr>
        <w:pBdr>
          <w:top w:val="nil"/>
          <w:left w:val="nil"/>
          <w:bottom w:val="nil"/>
          <w:right w:val="nil"/>
          <w:between w:val="nil"/>
        </w:pBdr>
        <w:jc w:val="both"/>
        <w:rPr>
          <w:rFonts w:ascii="Verdana" w:eastAsia="Calibri" w:hAnsi="Verdana" w:cs="Calibri"/>
        </w:rPr>
      </w:pPr>
      <w:r w:rsidRPr="00F41462">
        <w:rPr>
          <w:rFonts w:ascii="Verdana" w:eastAsia="Calibri" w:hAnsi="Verdana" w:cs="Calibri"/>
        </w:rPr>
        <w:t>Headteacher and Senior Leaders</w:t>
      </w:r>
    </w:p>
    <w:p w:rsidR="00F41462" w:rsidRPr="00F41462" w:rsidRDefault="00F41462" w:rsidP="00F41462">
      <w:pPr>
        <w:widowControl w:val="0"/>
        <w:numPr>
          <w:ilvl w:val="0"/>
          <w:numId w:val="1"/>
        </w:numPr>
        <w:pBdr>
          <w:top w:val="nil"/>
          <w:left w:val="nil"/>
          <w:bottom w:val="nil"/>
          <w:right w:val="nil"/>
          <w:between w:val="nil"/>
        </w:pBdr>
        <w:jc w:val="both"/>
        <w:rPr>
          <w:rFonts w:ascii="Verdana" w:eastAsia="Calibri" w:hAnsi="Verdana" w:cs="Calibri"/>
        </w:rPr>
      </w:pPr>
      <w:r w:rsidRPr="00F41462">
        <w:rPr>
          <w:rFonts w:ascii="Verdana" w:eastAsia="Calibri" w:hAnsi="Verdana" w:cs="Calibri"/>
        </w:rPr>
        <w:t>Online Safety Coordinator</w:t>
      </w:r>
    </w:p>
    <w:p w:rsidR="00F41462" w:rsidRPr="00F41462" w:rsidRDefault="00F41462" w:rsidP="00F41462">
      <w:pPr>
        <w:widowControl w:val="0"/>
        <w:numPr>
          <w:ilvl w:val="0"/>
          <w:numId w:val="1"/>
        </w:numPr>
        <w:pBdr>
          <w:top w:val="nil"/>
          <w:left w:val="nil"/>
          <w:bottom w:val="nil"/>
          <w:right w:val="nil"/>
          <w:between w:val="nil"/>
        </w:pBdr>
        <w:jc w:val="both"/>
        <w:rPr>
          <w:rFonts w:ascii="Verdana" w:eastAsia="Calibri" w:hAnsi="Verdana" w:cs="Calibri"/>
        </w:rPr>
      </w:pPr>
      <w:r w:rsidRPr="00F41462">
        <w:rPr>
          <w:rFonts w:ascii="Verdana" w:eastAsia="Calibri" w:hAnsi="Verdana" w:cs="Calibri"/>
        </w:rPr>
        <w:t>Computing Leader/Technical Staff</w:t>
      </w:r>
    </w:p>
    <w:p w:rsidR="00F41462" w:rsidRPr="00F41462" w:rsidRDefault="00F41462" w:rsidP="00F41462">
      <w:pPr>
        <w:widowControl w:val="0"/>
        <w:numPr>
          <w:ilvl w:val="0"/>
          <w:numId w:val="1"/>
        </w:numPr>
        <w:pBdr>
          <w:top w:val="nil"/>
          <w:left w:val="nil"/>
          <w:bottom w:val="nil"/>
          <w:right w:val="nil"/>
          <w:between w:val="nil"/>
        </w:pBdr>
        <w:jc w:val="both"/>
        <w:rPr>
          <w:rFonts w:ascii="Verdana" w:eastAsia="Calibri" w:hAnsi="Verdana" w:cs="Calibri"/>
        </w:rPr>
      </w:pPr>
      <w:r w:rsidRPr="00F41462">
        <w:rPr>
          <w:rFonts w:ascii="Verdana" w:eastAsia="Calibri" w:hAnsi="Verdana" w:cs="Calibri"/>
        </w:rPr>
        <w:t>Teaching and Support Staff</w:t>
      </w:r>
    </w:p>
    <w:p w:rsidR="00F41462" w:rsidRPr="00F41462" w:rsidRDefault="00F41462" w:rsidP="00F41462">
      <w:pPr>
        <w:widowControl w:val="0"/>
        <w:numPr>
          <w:ilvl w:val="0"/>
          <w:numId w:val="1"/>
        </w:numPr>
        <w:pBdr>
          <w:top w:val="nil"/>
          <w:left w:val="nil"/>
          <w:bottom w:val="nil"/>
          <w:right w:val="nil"/>
          <w:between w:val="nil"/>
        </w:pBdr>
        <w:jc w:val="both"/>
        <w:rPr>
          <w:rFonts w:ascii="Verdana" w:eastAsia="Calibri" w:hAnsi="Verdana" w:cs="Calibri"/>
        </w:rPr>
      </w:pPr>
      <w:r w:rsidRPr="00F41462">
        <w:rPr>
          <w:rFonts w:ascii="Verdana" w:eastAsia="Calibri" w:hAnsi="Verdana" w:cs="Calibri"/>
        </w:rPr>
        <w:t>Designated Person for Child Protection</w:t>
      </w:r>
    </w:p>
    <w:p w:rsidR="00F41462" w:rsidRPr="00F41462" w:rsidRDefault="00F41462" w:rsidP="00F41462">
      <w:pPr>
        <w:widowControl w:val="0"/>
        <w:numPr>
          <w:ilvl w:val="0"/>
          <w:numId w:val="1"/>
        </w:numPr>
        <w:pBdr>
          <w:top w:val="nil"/>
          <w:left w:val="nil"/>
          <w:bottom w:val="nil"/>
          <w:right w:val="nil"/>
          <w:between w:val="nil"/>
        </w:pBdr>
        <w:jc w:val="both"/>
        <w:rPr>
          <w:rFonts w:ascii="Verdana" w:eastAsia="Calibri" w:hAnsi="Verdana" w:cs="Calibri"/>
        </w:rPr>
      </w:pPr>
      <w:r w:rsidRPr="00F41462">
        <w:rPr>
          <w:rFonts w:ascii="Verdana" w:eastAsia="Calibri" w:hAnsi="Verdana" w:cs="Calibri"/>
        </w:rPr>
        <w:t>Online Safety Committee</w:t>
      </w:r>
    </w:p>
    <w:p w:rsidR="00F41462" w:rsidRPr="00F41462" w:rsidRDefault="00F41462" w:rsidP="00F41462">
      <w:pPr>
        <w:widowControl w:val="0"/>
        <w:numPr>
          <w:ilvl w:val="0"/>
          <w:numId w:val="1"/>
        </w:numPr>
        <w:pBdr>
          <w:top w:val="nil"/>
          <w:left w:val="nil"/>
          <w:bottom w:val="nil"/>
          <w:right w:val="nil"/>
          <w:between w:val="nil"/>
        </w:pBdr>
        <w:jc w:val="both"/>
        <w:rPr>
          <w:rFonts w:ascii="Verdana" w:eastAsia="Calibri" w:hAnsi="Verdana" w:cs="Calibri"/>
        </w:rPr>
      </w:pPr>
      <w:r w:rsidRPr="00F41462">
        <w:rPr>
          <w:rFonts w:ascii="Verdana" w:eastAsia="Calibri" w:hAnsi="Verdana" w:cs="Calibri"/>
        </w:rPr>
        <w:t>Pupils</w:t>
      </w:r>
    </w:p>
    <w:p w:rsidR="00F41462" w:rsidRPr="00F41462" w:rsidRDefault="00F41462" w:rsidP="00F41462">
      <w:pPr>
        <w:widowControl w:val="0"/>
        <w:numPr>
          <w:ilvl w:val="0"/>
          <w:numId w:val="1"/>
        </w:numPr>
        <w:pBdr>
          <w:top w:val="nil"/>
          <w:left w:val="nil"/>
          <w:bottom w:val="nil"/>
          <w:right w:val="nil"/>
          <w:between w:val="nil"/>
        </w:pBdr>
        <w:jc w:val="both"/>
        <w:rPr>
          <w:rFonts w:ascii="Verdana" w:eastAsia="Calibri" w:hAnsi="Verdana" w:cs="Calibri"/>
        </w:rPr>
      </w:pPr>
      <w:r w:rsidRPr="00F41462">
        <w:rPr>
          <w:rFonts w:ascii="Verdana" w:eastAsia="Calibri" w:hAnsi="Verdana" w:cs="Calibri"/>
        </w:rPr>
        <w:t>Parents/Carers</w:t>
      </w:r>
    </w:p>
    <w:p w:rsidR="00F41462" w:rsidRDefault="00F41462" w:rsidP="00F41462">
      <w:pPr>
        <w:widowControl w:val="0"/>
        <w:numPr>
          <w:ilvl w:val="0"/>
          <w:numId w:val="1"/>
        </w:numPr>
        <w:pBdr>
          <w:top w:val="nil"/>
          <w:left w:val="nil"/>
          <w:bottom w:val="nil"/>
          <w:right w:val="nil"/>
          <w:between w:val="nil"/>
        </w:pBdr>
        <w:jc w:val="both"/>
        <w:rPr>
          <w:rFonts w:ascii="Verdana" w:eastAsia="Calibri" w:hAnsi="Verdana" w:cs="Calibri"/>
        </w:rPr>
      </w:pPr>
      <w:r w:rsidRPr="00F41462">
        <w:rPr>
          <w:rFonts w:ascii="Verdana" w:eastAsia="Calibri" w:hAnsi="Verdana" w:cs="Calibri"/>
        </w:rPr>
        <w:t>Community Users</w:t>
      </w:r>
    </w:p>
    <w:p w:rsidR="00F41462" w:rsidRPr="00F41462" w:rsidRDefault="00F41462" w:rsidP="00F41462">
      <w:pPr>
        <w:widowControl w:val="0"/>
        <w:pBdr>
          <w:top w:val="nil"/>
          <w:left w:val="nil"/>
          <w:bottom w:val="nil"/>
          <w:right w:val="nil"/>
          <w:between w:val="nil"/>
        </w:pBdr>
        <w:jc w:val="both"/>
        <w:rPr>
          <w:rFonts w:ascii="Verdana" w:eastAsia="Calibri" w:hAnsi="Verdana" w:cs="Calibri"/>
        </w:rPr>
      </w:pPr>
    </w:p>
    <w:p w:rsidR="00F41462" w:rsidRPr="00F41462" w:rsidRDefault="00F41462" w:rsidP="00F41462">
      <w:pPr>
        <w:widowControl w:val="0"/>
        <w:pBdr>
          <w:top w:val="nil"/>
          <w:left w:val="nil"/>
          <w:bottom w:val="nil"/>
          <w:right w:val="nil"/>
          <w:between w:val="nil"/>
        </w:pBdr>
        <w:spacing w:after="120"/>
        <w:jc w:val="both"/>
        <w:rPr>
          <w:rFonts w:ascii="Verdana" w:eastAsia="Calibri" w:hAnsi="Verdana" w:cs="Calibri"/>
        </w:rPr>
      </w:pPr>
      <w:r w:rsidRPr="00F41462">
        <w:rPr>
          <w:rFonts w:ascii="Verdana" w:eastAsia="Calibri" w:hAnsi="Verdana" w:cs="Calibri"/>
        </w:rPr>
        <w:t>Policy Statements</w:t>
      </w:r>
    </w:p>
    <w:p w:rsidR="00F41462" w:rsidRPr="00F41462" w:rsidRDefault="00F41462" w:rsidP="00F41462">
      <w:pPr>
        <w:widowControl w:val="0"/>
        <w:numPr>
          <w:ilvl w:val="0"/>
          <w:numId w:val="3"/>
        </w:numPr>
        <w:pBdr>
          <w:top w:val="nil"/>
          <w:left w:val="nil"/>
          <w:bottom w:val="nil"/>
          <w:right w:val="nil"/>
          <w:between w:val="nil"/>
        </w:pBdr>
        <w:spacing w:after="120"/>
        <w:jc w:val="both"/>
        <w:rPr>
          <w:rFonts w:ascii="Verdana" w:eastAsia="Calibri" w:hAnsi="Verdana" w:cs="Calibri"/>
        </w:rPr>
      </w:pPr>
      <w:r w:rsidRPr="00F41462">
        <w:rPr>
          <w:rFonts w:ascii="Verdana" w:eastAsia="Calibri" w:hAnsi="Verdana" w:cs="Calibri"/>
        </w:rPr>
        <w:t>Education – Pupils</w:t>
      </w:r>
    </w:p>
    <w:p w:rsidR="00F41462" w:rsidRPr="00F41462" w:rsidRDefault="00F41462" w:rsidP="00F41462">
      <w:pPr>
        <w:widowControl w:val="0"/>
        <w:numPr>
          <w:ilvl w:val="0"/>
          <w:numId w:val="3"/>
        </w:numPr>
        <w:pBdr>
          <w:top w:val="nil"/>
          <w:left w:val="nil"/>
          <w:bottom w:val="nil"/>
          <w:right w:val="nil"/>
          <w:between w:val="nil"/>
        </w:pBdr>
        <w:spacing w:after="120"/>
        <w:jc w:val="both"/>
        <w:rPr>
          <w:rFonts w:ascii="Verdana" w:eastAsia="Calibri" w:hAnsi="Verdana" w:cs="Calibri"/>
        </w:rPr>
      </w:pPr>
      <w:r w:rsidRPr="00F41462">
        <w:rPr>
          <w:rFonts w:ascii="Verdana" w:eastAsia="Calibri" w:hAnsi="Verdana" w:cs="Calibri"/>
        </w:rPr>
        <w:t>Education – Parents/Carers</w:t>
      </w:r>
    </w:p>
    <w:p w:rsidR="00F41462" w:rsidRPr="00F41462" w:rsidRDefault="00F41462" w:rsidP="00F41462">
      <w:pPr>
        <w:widowControl w:val="0"/>
        <w:numPr>
          <w:ilvl w:val="0"/>
          <w:numId w:val="3"/>
        </w:numPr>
        <w:pBdr>
          <w:top w:val="nil"/>
          <w:left w:val="nil"/>
          <w:bottom w:val="nil"/>
          <w:right w:val="nil"/>
          <w:between w:val="nil"/>
        </w:pBdr>
        <w:spacing w:after="120"/>
        <w:jc w:val="both"/>
        <w:rPr>
          <w:rFonts w:ascii="Verdana" w:eastAsia="Calibri" w:hAnsi="Verdana" w:cs="Calibri"/>
        </w:rPr>
      </w:pPr>
      <w:r w:rsidRPr="00F41462">
        <w:rPr>
          <w:rFonts w:ascii="Verdana" w:eastAsia="Calibri" w:hAnsi="Verdana" w:cs="Calibri"/>
        </w:rPr>
        <w:t>Education – Extended Schools</w:t>
      </w:r>
    </w:p>
    <w:p w:rsidR="00F41462" w:rsidRPr="00F41462" w:rsidRDefault="00F41462" w:rsidP="00F41462">
      <w:pPr>
        <w:widowControl w:val="0"/>
        <w:numPr>
          <w:ilvl w:val="0"/>
          <w:numId w:val="3"/>
        </w:numPr>
        <w:pBdr>
          <w:top w:val="nil"/>
          <w:left w:val="nil"/>
          <w:bottom w:val="nil"/>
          <w:right w:val="nil"/>
          <w:between w:val="nil"/>
        </w:pBdr>
        <w:spacing w:after="120"/>
        <w:jc w:val="both"/>
        <w:rPr>
          <w:rFonts w:ascii="Verdana" w:eastAsia="Calibri" w:hAnsi="Verdana" w:cs="Calibri"/>
        </w:rPr>
      </w:pPr>
      <w:r w:rsidRPr="00F41462">
        <w:rPr>
          <w:rFonts w:ascii="Verdana" w:eastAsia="Calibri" w:hAnsi="Verdana" w:cs="Calibri"/>
        </w:rPr>
        <w:t>Education and training – Staff</w:t>
      </w:r>
    </w:p>
    <w:p w:rsidR="00F41462" w:rsidRPr="00F41462" w:rsidRDefault="00F41462" w:rsidP="00F41462">
      <w:pPr>
        <w:widowControl w:val="0"/>
        <w:numPr>
          <w:ilvl w:val="0"/>
          <w:numId w:val="3"/>
        </w:numPr>
        <w:pBdr>
          <w:top w:val="nil"/>
          <w:left w:val="nil"/>
          <w:bottom w:val="nil"/>
          <w:right w:val="nil"/>
          <w:between w:val="nil"/>
        </w:pBdr>
        <w:spacing w:after="120"/>
        <w:jc w:val="both"/>
        <w:rPr>
          <w:rFonts w:ascii="Verdana" w:eastAsia="Calibri" w:hAnsi="Verdana" w:cs="Calibri"/>
        </w:rPr>
      </w:pPr>
      <w:r w:rsidRPr="00F41462">
        <w:rPr>
          <w:rFonts w:ascii="Verdana" w:eastAsia="Calibri" w:hAnsi="Verdana" w:cs="Calibri"/>
        </w:rPr>
        <w:t>Training – Governors</w:t>
      </w:r>
    </w:p>
    <w:p w:rsidR="00F41462" w:rsidRPr="00F41462" w:rsidRDefault="00F41462" w:rsidP="00F41462">
      <w:pPr>
        <w:widowControl w:val="0"/>
        <w:numPr>
          <w:ilvl w:val="0"/>
          <w:numId w:val="3"/>
        </w:numPr>
        <w:pBdr>
          <w:top w:val="nil"/>
          <w:left w:val="nil"/>
          <w:bottom w:val="nil"/>
          <w:right w:val="nil"/>
          <w:between w:val="nil"/>
        </w:pBdr>
        <w:spacing w:after="120"/>
        <w:jc w:val="both"/>
        <w:rPr>
          <w:rFonts w:ascii="Verdana" w:eastAsia="Calibri" w:hAnsi="Verdana" w:cs="Calibri"/>
        </w:rPr>
      </w:pPr>
      <w:r w:rsidRPr="00F41462">
        <w:rPr>
          <w:rFonts w:ascii="Verdana" w:eastAsia="Calibri" w:hAnsi="Verdana" w:cs="Calibri"/>
        </w:rPr>
        <w:t>Technical – infrastructure/equipment, filtering and monitoring</w:t>
      </w:r>
    </w:p>
    <w:p w:rsidR="00F41462" w:rsidRPr="00F41462" w:rsidRDefault="00F41462" w:rsidP="00F41462">
      <w:pPr>
        <w:widowControl w:val="0"/>
        <w:numPr>
          <w:ilvl w:val="0"/>
          <w:numId w:val="3"/>
        </w:numPr>
        <w:pBdr>
          <w:top w:val="nil"/>
          <w:left w:val="nil"/>
          <w:bottom w:val="nil"/>
          <w:right w:val="nil"/>
          <w:between w:val="nil"/>
        </w:pBdr>
        <w:spacing w:after="120"/>
        <w:jc w:val="both"/>
        <w:rPr>
          <w:rFonts w:ascii="Verdana" w:eastAsia="Calibri" w:hAnsi="Verdana" w:cs="Calibri"/>
        </w:rPr>
      </w:pPr>
      <w:r w:rsidRPr="00F41462">
        <w:rPr>
          <w:rFonts w:ascii="Verdana" w:eastAsia="Calibri" w:hAnsi="Verdana" w:cs="Calibri"/>
        </w:rPr>
        <w:t>Curriculum</w:t>
      </w:r>
    </w:p>
    <w:p w:rsidR="00F41462" w:rsidRPr="00F41462" w:rsidRDefault="00F41462" w:rsidP="00F41462">
      <w:pPr>
        <w:widowControl w:val="0"/>
        <w:numPr>
          <w:ilvl w:val="0"/>
          <w:numId w:val="3"/>
        </w:numPr>
        <w:pBdr>
          <w:top w:val="nil"/>
          <w:left w:val="nil"/>
          <w:bottom w:val="nil"/>
          <w:right w:val="nil"/>
          <w:between w:val="nil"/>
        </w:pBdr>
        <w:spacing w:after="120"/>
        <w:jc w:val="both"/>
        <w:rPr>
          <w:rFonts w:ascii="Verdana" w:eastAsia="Calibri" w:hAnsi="Verdana" w:cs="Calibri"/>
        </w:rPr>
      </w:pPr>
      <w:r w:rsidRPr="00F41462">
        <w:rPr>
          <w:rFonts w:ascii="Verdana" w:eastAsia="Calibri" w:hAnsi="Verdana" w:cs="Calibri"/>
        </w:rPr>
        <w:t>Use of digital and video images</w:t>
      </w:r>
    </w:p>
    <w:p w:rsidR="00F41462" w:rsidRPr="00F41462" w:rsidRDefault="00F41462" w:rsidP="00F41462">
      <w:pPr>
        <w:widowControl w:val="0"/>
        <w:numPr>
          <w:ilvl w:val="0"/>
          <w:numId w:val="3"/>
        </w:numPr>
        <w:pBdr>
          <w:top w:val="nil"/>
          <w:left w:val="nil"/>
          <w:bottom w:val="nil"/>
          <w:right w:val="nil"/>
          <w:between w:val="nil"/>
        </w:pBdr>
        <w:spacing w:after="120"/>
        <w:jc w:val="both"/>
        <w:rPr>
          <w:rFonts w:ascii="Verdana" w:eastAsia="Calibri" w:hAnsi="Verdana" w:cs="Calibri"/>
        </w:rPr>
      </w:pPr>
      <w:r w:rsidRPr="00F41462">
        <w:rPr>
          <w:rFonts w:ascii="Verdana" w:eastAsia="Calibri" w:hAnsi="Verdana" w:cs="Calibri"/>
        </w:rPr>
        <w:t>Data protection</w:t>
      </w:r>
    </w:p>
    <w:p w:rsidR="00F41462" w:rsidRPr="00F41462" w:rsidRDefault="00F41462" w:rsidP="00F41462">
      <w:pPr>
        <w:widowControl w:val="0"/>
        <w:numPr>
          <w:ilvl w:val="0"/>
          <w:numId w:val="3"/>
        </w:numPr>
        <w:pBdr>
          <w:top w:val="nil"/>
          <w:left w:val="nil"/>
          <w:bottom w:val="nil"/>
          <w:right w:val="nil"/>
          <w:between w:val="nil"/>
        </w:pBdr>
        <w:spacing w:after="120"/>
        <w:jc w:val="both"/>
        <w:rPr>
          <w:rFonts w:ascii="Verdana" w:eastAsia="Calibri" w:hAnsi="Verdana" w:cs="Calibri"/>
        </w:rPr>
      </w:pPr>
      <w:r w:rsidRPr="00F41462">
        <w:rPr>
          <w:rFonts w:ascii="Verdana" w:eastAsia="Calibri" w:hAnsi="Verdana" w:cs="Calibri"/>
        </w:rPr>
        <w:t>Communications</w:t>
      </w:r>
    </w:p>
    <w:p w:rsidR="00F41462" w:rsidRPr="00F41462" w:rsidRDefault="00F41462" w:rsidP="00F41462">
      <w:pPr>
        <w:widowControl w:val="0"/>
        <w:numPr>
          <w:ilvl w:val="0"/>
          <w:numId w:val="3"/>
        </w:numPr>
        <w:pBdr>
          <w:top w:val="nil"/>
          <w:left w:val="nil"/>
          <w:bottom w:val="nil"/>
          <w:right w:val="nil"/>
          <w:between w:val="nil"/>
        </w:pBdr>
        <w:spacing w:after="120"/>
        <w:jc w:val="both"/>
        <w:rPr>
          <w:rFonts w:ascii="Verdana" w:eastAsia="Calibri" w:hAnsi="Verdana" w:cs="Calibri"/>
        </w:rPr>
      </w:pPr>
      <w:r w:rsidRPr="00F41462">
        <w:rPr>
          <w:rFonts w:ascii="Verdana" w:eastAsia="Calibri" w:hAnsi="Verdana" w:cs="Calibri"/>
        </w:rPr>
        <w:t>Unsuitable/inappropriate activities</w:t>
      </w:r>
    </w:p>
    <w:p w:rsidR="00F41462" w:rsidRPr="00F41462" w:rsidRDefault="00F41462" w:rsidP="00F41462">
      <w:pPr>
        <w:pStyle w:val="ListParagraph"/>
        <w:numPr>
          <w:ilvl w:val="0"/>
          <w:numId w:val="3"/>
        </w:numPr>
        <w:rPr>
          <w:rFonts w:ascii="Verdana" w:hAnsi="Verdana"/>
        </w:rPr>
      </w:pPr>
      <w:r w:rsidRPr="00F41462">
        <w:rPr>
          <w:rFonts w:ascii="Verdana" w:eastAsia="Calibri" w:hAnsi="Verdana" w:cs="Calibri"/>
        </w:rPr>
        <w:t>Responding to incidents of misuse</w:t>
      </w:r>
    </w:p>
    <w:p w:rsidR="00F41462" w:rsidRDefault="00F41462" w:rsidP="00F41462">
      <w:pPr>
        <w:rPr>
          <w:rFonts w:ascii="Verdana" w:hAnsi="Verdana"/>
        </w:rPr>
      </w:pPr>
    </w:p>
    <w:p w:rsidR="00F41462" w:rsidRDefault="00F41462" w:rsidP="00F41462">
      <w:pPr>
        <w:rPr>
          <w:rFonts w:ascii="Verdana" w:hAnsi="Verdana"/>
        </w:rPr>
      </w:pPr>
    </w:p>
    <w:p w:rsidR="00F41462" w:rsidRPr="00F41462" w:rsidRDefault="00F41462" w:rsidP="00F41462">
      <w:pPr>
        <w:widowControl w:val="0"/>
        <w:pBdr>
          <w:top w:val="nil"/>
          <w:left w:val="nil"/>
          <w:bottom w:val="nil"/>
          <w:right w:val="nil"/>
          <w:between w:val="nil"/>
        </w:pBdr>
        <w:rPr>
          <w:rFonts w:ascii="Verdana" w:eastAsia="Calibri" w:hAnsi="Verdana" w:cs="Calibri"/>
        </w:rPr>
      </w:pPr>
      <w:r w:rsidRPr="00F41462">
        <w:rPr>
          <w:rFonts w:ascii="Verdana" w:eastAsia="Calibri" w:hAnsi="Verdana" w:cs="Calibri"/>
        </w:rPr>
        <w:t>Development, Monitoring, Review of this Policy</w:t>
      </w:r>
      <w:r w:rsidRPr="00F41462">
        <w:rPr>
          <w:rFonts w:ascii="Verdana" w:hAnsi="Verdana"/>
          <w:noProof/>
        </w:rPr>
        <mc:AlternateContent>
          <mc:Choice Requires="wps">
            <w:drawing>
              <wp:anchor distT="0" distB="0" distL="114300" distR="114300" simplePos="0" relativeHeight="251659264" behindDoc="0" locked="0" layoutInCell="1" hidden="0" allowOverlap="1" wp14:anchorId="03EA22FA" wp14:editId="484C84E5">
                <wp:simplePos x="0" y="0"/>
                <wp:positionH relativeFrom="column">
                  <wp:posOffset>-1663699</wp:posOffset>
                </wp:positionH>
                <wp:positionV relativeFrom="paragraph">
                  <wp:posOffset>7886700</wp:posOffset>
                </wp:positionV>
                <wp:extent cx="809625" cy="581025"/>
                <wp:effectExtent l="0" t="0" r="0" b="0"/>
                <wp:wrapNone/>
                <wp:docPr id="184" name="Freeform 184"/>
                <wp:cNvGraphicFramePr/>
                <a:graphic xmlns:a="http://schemas.openxmlformats.org/drawingml/2006/main">
                  <a:graphicData uri="http://schemas.microsoft.com/office/word/2010/wordprocessingShape">
                    <wps:wsp>
                      <wps:cNvSpPr/>
                      <wps:spPr>
                        <a:xfrm>
                          <a:off x="4945950" y="3494250"/>
                          <a:ext cx="800100" cy="571500"/>
                        </a:xfrm>
                        <a:custGeom>
                          <a:avLst/>
                          <a:gdLst/>
                          <a:ahLst/>
                          <a:cxnLst/>
                          <a:rect l="l" t="t" r="r" b="b"/>
                          <a:pathLst>
                            <a:path w="800100" h="571500" extrusionOk="0">
                              <a:moveTo>
                                <a:pt x="0" y="0"/>
                              </a:moveTo>
                              <a:lnTo>
                                <a:pt x="0" y="571500"/>
                              </a:lnTo>
                              <a:lnTo>
                                <a:pt x="800100" y="571500"/>
                              </a:lnTo>
                              <a:lnTo>
                                <a:pt x="800100" y="0"/>
                              </a:lnTo>
                              <a:close/>
                            </a:path>
                          </a:pathLst>
                        </a:custGeom>
                        <a:noFill/>
                        <a:ln>
                          <a:noFill/>
                        </a:ln>
                      </wps:spPr>
                      <wps:txbx>
                        <w:txbxContent>
                          <w:p w:rsidR="00F41462" w:rsidRDefault="00F41462" w:rsidP="00F41462">
                            <w:pPr>
                              <w:jc w:val="center"/>
                              <w:textDirection w:val="btLr"/>
                            </w:pPr>
                            <w:r>
                              <w:rPr>
                                <w:rFonts w:eastAsia="Arial" w:cs="Arial"/>
                                <w:color w:val="FFFFFF"/>
                                <w:sz w:val="60"/>
                              </w:rPr>
                              <w:t>4</w:t>
                            </w:r>
                          </w:p>
                        </w:txbxContent>
                      </wps:txbx>
                      <wps:bodyPr spcFirstLastPara="1" wrap="square" lIns="88900" tIns="38100" rIns="88900" bIns="38100" anchor="t" anchorCtr="0">
                        <a:noAutofit/>
                      </wps:bodyPr>
                    </wps:wsp>
                  </a:graphicData>
                </a:graphic>
              </wp:anchor>
            </w:drawing>
          </mc:Choice>
          <mc:Fallback>
            <w:pict>
              <v:shape w14:anchorId="03EA22FA" id="Freeform 184" o:spid="_x0000_s1026" style="position:absolute;margin-left:-131pt;margin-top:621pt;width:63.75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800100,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" adj="-11796480,,5400" path="m,l,571500r800100,l800100,,,xe" filled="f" stroked="f">
                <v:stroke joinstyle="miter"/>
                <v:formulas/>
                <v:path arrowok="t" o:extrusionok="f" o:connecttype="custom" textboxrect="0,0,800100,571500"/>
                <v:textbox inset="7pt,3pt,7pt,3pt">
                  <w:txbxContent>
                    <w:p w:rsidR="00F41462" w:rsidRDefault="00F41462" w:rsidP="00F41462">
                      <w:pPr>
                        <w:jc w:val="center"/>
                        <w:textDirection w:val="btLr"/>
                      </w:pPr>
                      <w:r>
                        <w:rPr>
                          <w:rFonts w:eastAsia="Arial" w:cs="Arial"/>
                          <w:color w:val="FFFFFF"/>
                          <w:sz w:val="60"/>
                        </w:rPr>
                        <w:t>4</w:t>
                      </w:r>
                    </w:p>
                  </w:txbxContent>
                </v:textbox>
              </v:shape>
            </w:pict>
          </mc:Fallback>
        </mc:AlternateContent>
      </w:r>
    </w:p>
    <w:p w:rsidR="00F41462" w:rsidRPr="00F41462" w:rsidRDefault="00F41462" w:rsidP="00F41462">
      <w:pPr>
        <w:pBdr>
          <w:top w:val="nil"/>
          <w:left w:val="nil"/>
          <w:bottom w:val="nil"/>
          <w:right w:val="nil"/>
          <w:between w:val="nil"/>
        </w:pBdr>
        <w:spacing w:after="57"/>
        <w:jc w:val="both"/>
        <w:rPr>
          <w:rFonts w:ascii="Verdana" w:eastAsia="Calibri" w:hAnsi="Verdana" w:cs="Calibri"/>
        </w:rPr>
      </w:pPr>
      <w:r w:rsidRPr="00F41462">
        <w:rPr>
          <w:rFonts w:ascii="Verdana" w:eastAsia="Calibri" w:hAnsi="Verdana" w:cs="Calibri"/>
        </w:rPr>
        <w:t>This Online safety policy has been developed through consultation with:</w:t>
      </w:r>
    </w:p>
    <w:p w:rsidR="00F41462" w:rsidRPr="00F41462" w:rsidRDefault="00F41462" w:rsidP="00F41462">
      <w:pPr>
        <w:numPr>
          <w:ilvl w:val="0"/>
          <w:numId w:val="4"/>
        </w:numPr>
        <w:pBdr>
          <w:top w:val="nil"/>
          <w:left w:val="nil"/>
          <w:bottom w:val="nil"/>
          <w:right w:val="nil"/>
          <w:between w:val="nil"/>
        </w:pBdr>
        <w:spacing w:after="57"/>
        <w:jc w:val="both"/>
        <w:rPr>
          <w:rFonts w:ascii="Verdana" w:eastAsia="Calibri" w:hAnsi="Verdana" w:cs="Calibri"/>
        </w:rPr>
      </w:pPr>
      <w:r w:rsidRPr="00F41462">
        <w:rPr>
          <w:rFonts w:ascii="Verdana" w:eastAsia="Calibri" w:hAnsi="Verdana" w:cs="Calibri"/>
        </w:rPr>
        <w:t>School  Online Safety Coordinator (Headteacher)</w:t>
      </w:r>
    </w:p>
    <w:p w:rsidR="00F41462" w:rsidRPr="00F41462" w:rsidRDefault="00F41462" w:rsidP="00F41462">
      <w:pPr>
        <w:numPr>
          <w:ilvl w:val="0"/>
          <w:numId w:val="4"/>
        </w:numPr>
        <w:pBdr>
          <w:top w:val="nil"/>
          <w:left w:val="nil"/>
          <w:bottom w:val="nil"/>
          <w:right w:val="nil"/>
          <w:between w:val="nil"/>
        </w:pBdr>
        <w:spacing w:after="57"/>
        <w:jc w:val="both"/>
        <w:rPr>
          <w:rFonts w:ascii="Verdana" w:eastAsia="Calibri" w:hAnsi="Verdana" w:cs="Calibri"/>
        </w:rPr>
      </w:pPr>
      <w:r w:rsidRPr="00F41462">
        <w:rPr>
          <w:rFonts w:ascii="Verdana" w:eastAsia="Calibri" w:hAnsi="Verdana" w:cs="Calibri"/>
        </w:rPr>
        <w:t xml:space="preserve">Senior Leaders </w:t>
      </w:r>
    </w:p>
    <w:p w:rsidR="00F41462" w:rsidRPr="00F41462" w:rsidRDefault="00F41462" w:rsidP="00F41462">
      <w:pPr>
        <w:numPr>
          <w:ilvl w:val="0"/>
          <w:numId w:val="4"/>
        </w:numPr>
        <w:pBdr>
          <w:top w:val="nil"/>
          <w:left w:val="nil"/>
          <w:bottom w:val="nil"/>
          <w:right w:val="nil"/>
          <w:between w:val="nil"/>
        </w:pBdr>
        <w:spacing w:after="57"/>
        <w:jc w:val="both"/>
        <w:rPr>
          <w:rFonts w:ascii="Verdana" w:eastAsia="Calibri" w:hAnsi="Verdana" w:cs="Calibri"/>
        </w:rPr>
      </w:pPr>
      <w:r w:rsidRPr="00F41462">
        <w:rPr>
          <w:rFonts w:ascii="Verdana" w:eastAsia="Calibri" w:hAnsi="Verdana" w:cs="Calibri"/>
        </w:rPr>
        <w:t xml:space="preserve">Teachers </w:t>
      </w:r>
    </w:p>
    <w:p w:rsidR="00F41462" w:rsidRPr="00F41462" w:rsidRDefault="00F41462" w:rsidP="00F41462">
      <w:pPr>
        <w:numPr>
          <w:ilvl w:val="0"/>
          <w:numId w:val="4"/>
        </w:numPr>
        <w:pBdr>
          <w:top w:val="nil"/>
          <w:left w:val="nil"/>
          <w:bottom w:val="nil"/>
          <w:right w:val="nil"/>
          <w:between w:val="nil"/>
        </w:pBdr>
        <w:spacing w:after="57"/>
        <w:jc w:val="both"/>
        <w:rPr>
          <w:rFonts w:ascii="Verdana" w:eastAsia="Calibri" w:hAnsi="Verdana" w:cs="Calibri"/>
        </w:rPr>
      </w:pPr>
      <w:r w:rsidRPr="00F41462">
        <w:rPr>
          <w:rFonts w:ascii="Verdana" w:eastAsia="Calibri" w:hAnsi="Verdana" w:cs="Calibri"/>
        </w:rPr>
        <w:t xml:space="preserve">Support Staff </w:t>
      </w:r>
    </w:p>
    <w:p w:rsidR="00F41462" w:rsidRPr="00F41462" w:rsidRDefault="00F41462" w:rsidP="00F41462">
      <w:pPr>
        <w:numPr>
          <w:ilvl w:val="0"/>
          <w:numId w:val="4"/>
        </w:numPr>
        <w:pBdr>
          <w:top w:val="nil"/>
          <w:left w:val="nil"/>
          <w:bottom w:val="nil"/>
          <w:right w:val="nil"/>
          <w:between w:val="nil"/>
        </w:pBdr>
        <w:spacing w:after="57"/>
        <w:jc w:val="both"/>
        <w:rPr>
          <w:rFonts w:ascii="Verdana" w:eastAsia="Calibri" w:hAnsi="Verdana" w:cs="Calibri"/>
        </w:rPr>
      </w:pPr>
      <w:r w:rsidRPr="00F41462">
        <w:rPr>
          <w:rFonts w:ascii="Verdana" w:eastAsia="Calibri" w:hAnsi="Verdana" w:cs="Calibri"/>
        </w:rPr>
        <w:lastRenderedPageBreak/>
        <w:t>Computing Technical staff</w:t>
      </w:r>
    </w:p>
    <w:p w:rsidR="00F41462" w:rsidRPr="00F41462" w:rsidRDefault="00F41462" w:rsidP="00F41462">
      <w:pPr>
        <w:numPr>
          <w:ilvl w:val="0"/>
          <w:numId w:val="4"/>
        </w:numPr>
        <w:pBdr>
          <w:top w:val="nil"/>
          <w:left w:val="nil"/>
          <w:bottom w:val="nil"/>
          <w:right w:val="nil"/>
          <w:between w:val="nil"/>
        </w:pBdr>
        <w:spacing w:after="57"/>
        <w:jc w:val="both"/>
        <w:rPr>
          <w:rFonts w:ascii="Verdana" w:eastAsia="Calibri" w:hAnsi="Verdana" w:cs="Calibri"/>
        </w:rPr>
      </w:pPr>
      <w:r w:rsidRPr="00F41462">
        <w:rPr>
          <w:rFonts w:ascii="Verdana" w:eastAsia="Calibri" w:hAnsi="Verdana" w:cs="Calibri"/>
        </w:rPr>
        <w:t>Governors</w:t>
      </w:r>
    </w:p>
    <w:p w:rsidR="00F41462" w:rsidRPr="00F41462" w:rsidRDefault="00F41462" w:rsidP="00F41462">
      <w:pPr>
        <w:numPr>
          <w:ilvl w:val="0"/>
          <w:numId w:val="4"/>
        </w:numPr>
        <w:pBdr>
          <w:top w:val="nil"/>
          <w:left w:val="nil"/>
          <w:bottom w:val="nil"/>
          <w:right w:val="nil"/>
          <w:between w:val="nil"/>
        </w:pBdr>
        <w:spacing w:after="57"/>
        <w:jc w:val="both"/>
        <w:rPr>
          <w:rFonts w:ascii="Verdana" w:eastAsia="Calibri" w:hAnsi="Verdana" w:cs="Calibri"/>
        </w:rPr>
      </w:pPr>
      <w:r w:rsidRPr="00F41462">
        <w:rPr>
          <w:rFonts w:ascii="Verdana" w:eastAsia="Calibri" w:hAnsi="Verdana" w:cs="Calibri"/>
        </w:rPr>
        <w:t>Parents and Carers</w:t>
      </w:r>
    </w:p>
    <w:p w:rsidR="00F41462" w:rsidRPr="00F41462" w:rsidRDefault="00F41462" w:rsidP="00F41462">
      <w:pPr>
        <w:pBdr>
          <w:top w:val="nil"/>
          <w:left w:val="nil"/>
          <w:bottom w:val="nil"/>
          <w:right w:val="nil"/>
          <w:between w:val="nil"/>
        </w:pBdr>
        <w:spacing w:after="57"/>
        <w:ind w:left="360"/>
        <w:jc w:val="both"/>
        <w:rPr>
          <w:rFonts w:ascii="Verdana" w:eastAsia="Calibri" w:hAnsi="Verdana" w:cs="Calibri"/>
        </w:rPr>
      </w:pPr>
    </w:p>
    <w:p w:rsidR="00F41462" w:rsidRDefault="00F41462" w:rsidP="00F41462">
      <w:pPr>
        <w:pBdr>
          <w:top w:val="nil"/>
          <w:left w:val="nil"/>
          <w:bottom w:val="nil"/>
          <w:right w:val="nil"/>
          <w:between w:val="nil"/>
        </w:pBdr>
        <w:spacing w:after="57"/>
        <w:jc w:val="both"/>
        <w:rPr>
          <w:rFonts w:ascii="Verdana" w:eastAsia="Calibri" w:hAnsi="Verdana" w:cs="Calibri"/>
        </w:rPr>
      </w:pPr>
      <w:r w:rsidRPr="00F41462">
        <w:rPr>
          <w:rFonts w:ascii="Verdana" w:eastAsia="Calibri" w:hAnsi="Verdana" w:cs="Calibri"/>
        </w:rPr>
        <w:t>Consultation with the whole school community has taken place through the following:</w:t>
      </w:r>
    </w:p>
    <w:p w:rsidR="00F41462" w:rsidRPr="00F41462" w:rsidRDefault="00F41462" w:rsidP="00F41462">
      <w:pPr>
        <w:pBdr>
          <w:top w:val="nil"/>
          <w:left w:val="nil"/>
          <w:bottom w:val="nil"/>
          <w:right w:val="nil"/>
          <w:between w:val="nil"/>
        </w:pBdr>
        <w:spacing w:after="57"/>
        <w:jc w:val="both"/>
        <w:rPr>
          <w:rFonts w:ascii="Verdana" w:eastAsia="Calibri" w:hAnsi="Verdana" w:cs="Calibri"/>
        </w:rPr>
      </w:pPr>
    </w:p>
    <w:p w:rsidR="00F41462" w:rsidRPr="00F41462" w:rsidRDefault="00F41462" w:rsidP="00F41462">
      <w:pPr>
        <w:numPr>
          <w:ilvl w:val="0"/>
          <w:numId w:val="4"/>
        </w:numPr>
        <w:pBdr>
          <w:top w:val="nil"/>
          <w:left w:val="nil"/>
          <w:bottom w:val="nil"/>
          <w:right w:val="nil"/>
          <w:between w:val="nil"/>
        </w:pBdr>
        <w:spacing w:after="57"/>
        <w:jc w:val="both"/>
        <w:rPr>
          <w:rFonts w:ascii="Verdana" w:eastAsia="Calibri" w:hAnsi="Verdana" w:cs="Calibri"/>
        </w:rPr>
      </w:pPr>
      <w:r w:rsidRPr="00F41462">
        <w:rPr>
          <w:rFonts w:ascii="Verdana" w:eastAsia="Calibri" w:hAnsi="Verdana" w:cs="Calibri"/>
        </w:rPr>
        <w:t>Staff meetings</w:t>
      </w:r>
    </w:p>
    <w:p w:rsidR="00F41462" w:rsidRPr="00F41462" w:rsidRDefault="00F41462" w:rsidP="00F41462">
      <w:pPr>
        <w:numPr>
          <w:ilvl w:val="0"/>
          <w:numId w:val="4"/>
        </w:numPr>
        <w:pBdr>
          <w:top w:val="nil"/>
          <w:left w:val="nil"/>
          <w:bottom w:val="nil"/>
          <w:right w:val="nil"/>
          <w:between w:val="nil"/>
        </w:pBdr>
        <w:spacing w:after="57"/>
        <w:jc w:val="both"/>
        <w:rPr>
          <w:rFonts w:ascii="Verdana" w:eastAsia="Calibri" w:hAnsi="Verdana" w:cs="Calibri"/>
        </w:rPr>
      </w:pPr>
      <w:r w:rsidRPr="00F41462">
        <w:rPr>
          <w:rFonts w:ascii="Verdana" w:eastAsia="Calibri" w:hAnsi="Verdana" w:cs="Calibri"/>
        </w:rPr>
        <w:t>School Council</w:t>
      </w:r>
    </w:p>
    <w:p w:rsidR="00F41462" w:rsidRPr="00F41462" w:rsidRDefault="00F41462" w:rsidP="00F41462">
      <w:pPr>
        <w:numPr>
          <w:ilvl w:val="0"/>
          <w:numId w:val="4"/>
        </w:numPr>
        <w:pBdr>
          <w:top w:val="nil"/>
          <w:left w:val="nil"/>
          <w:bottom w:val="nil"/>
          <w:right w:val="nil"/>
          <w:between w:val="nil"/>
        </w:pBdr>
        <w:spacing w:after="57"/>
        <w:jc w:val="both"/>
        <w:rPr>
          <w:rFonts w:ascii="Verdana" w:eastAsia="Calibri" w:hAnsi="Verdana" w:cs="Calibri"/>
        </w:rPr>
      </w:pPr>
      <w:r w:rsidRPr="00F41462">
        <w:rPr>
          <w:rFonts w:ascii="Verdana" w:eastAsia="Calibri" w:hAnsi="Verdana" w:cs="Calibri"/>
        </w:rPr>
        <w:t xml:space="preserve">Governors meeting/committee meeting </w:t>
      </w:r>
    </w:p>
    <w:p w:rsidR="00F41462" w:rsidRPr="00F41462" w:rsidRDefault="00F41462" w:rsidP="00F41462">
      <w:pPr>
        <w:numPr>
          <w:ilvl w:val="0"/>
          <w:numId w:val="4"/>
        </w:numPr>
        <w:pBdr>
          <w:top w:val="nil"/>
          <w:left w:val="nil"/>
          <w:bottom w:val="nil"/>
          <w:right w:val="nil"/>
          <w:between w:val="nil"/>
        </w:pBdr>
        <w:spacing w:after="57"/>
        <w:jc w:val="both"/>
        <w:rPr>
          <w:rFonts w:ascii="Verdana" w:eastAsia="Calibri" w:hAnsi="Verdana" w:cs="Calibri"/>
        </w:rPr>
      </w:pPr>
      <w:r w:rsidRPr="00F41462">
        <w:rPr>
          <w:rFonts w:ascii="Verdana" w:eastAsia="Calibri" w:hAnsi="Verdana" w:cs="Calibri"/>
        </w:rPr>
        <w:t>Parents’ evening</w:t>
      </w:r>
    </w:p>
    <w:p w:rsidR="00F41462" w:rsidRPr="00F41462" w:rsidRDefault="00F41462" w:rsidP="00F41462">
      <w:pPr>
        <w:numPr>
          <w:ilvl w:val="0"/>
          <w:numId w:val="4"/>
        </w:numPr>
        <w:pBdr>
          <w:top w:val="nil"/>
          <w:left w:val="nil"/>
          <w:bottom w:val="nil"/>
          <w:right w:val="nil"/>
          <w:between w:val="nil"/>
        </w:pBdr>
        <w:jc w:val="both"/>
        <w:rPr>
          <w:rFonts w:ascii="Verdana" w:eastAsia="Calibri" w:hAnsi="Verdana" w:cs="Calibri"/>
        </w:rPr>
      </w:pPr>
      <w:r w:rsidRPr="00F41462">
        <w:rPr>
          <w:rFonts w:ascii="Verdana" w:eastAsia="Calibri" w:hAnsi="Verdana" w:cs="Calibri"/>
        </w:rPr>
        <w:t>School website/newsletters</w:t>
      </w:r>
    </w:p>
    <w:p w:rsidR="00F41462" w:rsidRPr="00F41462" w:rsidRDefault="00F41462" w:rsidP="00F41462">
      <w:pPr>
        <w:pBdr>
          <w:top w:val="nil"/>
          <w:left w:val="nil"/>
          <w:bottom w:val="nil"/>
          <w:right w:val="nil"/>
          <w:between w:val="nil"/>
        </w:pBdr>
        <w:jc w:val="both"/>
        <w:rPr>
          <w:rFonts w:ascii="Verdana" w:eastAsia="Calibri" w:hAnsi="Verdana" w:cs="Calibri"/>
        </w:rPr>
      </w:pPr>
    </w:p>
    <w:p w:rsidR="00F41462" w:rsidRPr="00F41462" w:rsidRDefault="00F41462" w:rsidP="00F41462">
      <w:pPr>
        <w:widowControl w:val="0"/>
        <w:pBdr>
          <w:top w:val="nil"/>
          <w:left w:val="nil"/>
          <w:bottom w:val="nil"/>
          <w:right w:val="nil"/>
          <w:between w:val="nil"/>
        </w:pBdr>
        <w:rPr>
          <w:rFonts w:ascii="Verdana" w:eastAsia="Calibri" w:hAnsi="Verdana" w:cs="Calibri"/>
          <w:sz w:val="27"/>
          <w:szCs w:val="27"/>
          <w:u w:val="single"/>
        </w:rPr>
      </w:pPr>
      <w:r w:rsidRPr="00F41462">
        <w:rPr>
          <w:rFonts w:ascii="Verdana" w:hAnsi="Verdana"/>
        </w:rPr>
        <w:br w:type="page"/>
      </w:r>
      <w:r>
        <w:rPr>
          <w:rFonts w:ascii="Verdana" w:eastAsia="Calibri" w:hAnsi="Verdana" w:cs="Calibri"/>
          <w:sz w:val="27"/>
          <w:szCs w:val="27"/>
          <w:u w:val="single"/>
        </w:rPr>
        <w:lastRenderedPageBreak/>
        <w:t>SCHEDULE FOR DEVELOPMENT, MONITORING, REVIEW</w:t>
      </w:r>
      <w:r w:rsidRPr="00F41462">
        <w:rPr>
          <w:rFonts w:ascii="Verdana" w:hAnsi="Verdana"/>
          <w:noProof/>
          <w:sz w:val="27"/>
          <w:szCs w:val="27"/>
          <w:u w:val="single"/>
        </w:rPr>
        <mc:AlternateContent>
          <mc:Choice Requires="wps">
            <w:drawing>
              <wp:anchor distT="0" distB="0" distL="114300" distR="114300" simplePos="0" relativeHeight="251660288" behindDoc="0" locked="0" layoutInCell="1" hidden="0" allowOverlap="1" wp14:anchorId="3A93283F" wp14:editId="3A7BD7AC">
                <wp:simplePos x="0" y="0"/>
                <wp:positionH relativeFrom="column">
                  <wp:posOffset>-1663699</wp:posOffset>
                </wp:positionH>
                <wp:positionV relativeFrom="paragraph">
                  <wp:posOffset>3162300</wp:posOffset>
                </wp:positionV>
                <wp:extent cx="809625" cy="581025"/>
                <wp:effectExtent l="0" t="0" r="0" b="0"/>
                <wp:wrapNone/>
                <wp:docPr id="185" name="Freeform 185"/>
                <wp:cNvGraphicFramePr/>
                <a:graphic xmlns:a="http://schemas.openxmlformats.org/drawingml/2006/main">
                  <a:graphicData uri="http://schemas.microsoft.com/office/word/2010/wordprocessingShape">
                    <wps:wsp>
                      <wps:cNvSpPr/>
                      <wps:spPr>
                        <a:xfrm>
                          <a:off x="4945950" y="3494250"/>
                          <a:ext cx="800100" cy="571500"/>
                        </a:xfrm>
                        <a:custGeom>
                          <a:avLst/>
                          <a:gdLst/>
                          <a:ahLst/>
                          <a:cxnLst/>
                          <a:rect l="l" t="t" r="r" b="b"/>
                          <a:pathLst>
                            <a:path w="800100" h="571500" extrusionOk="0">
                              <a:moveTo>
                                <a:pt x="0" y="0"/>
                              </a:moveTo>
                              <a:lnTo>
                                <a:pt x="0" y="571500"/>
                              </a:lnTo>
                              <a:lnTo>
                                <a:pt x="800100" y="571500"/>
                              </a:lnTo>
                              <a:lnTo>
                                <a:pt x="800100" y="0"/>
                              </a:lnTo>
                              <a:close/>
                            </a:path>
                          </a:pathLst>
                        </a:custGeom>
                        <a:noFill/>
                        <a:ln>
                          <a:noFill/>
                        </a:ln>
                      </wps:spPr>
                      <wps:txbx>
                        <w:txbxContent>
                          <w:p w:rsidR="00F41462" w:rsidRDefault="00F41462" w:rsidP="00F41462">
                            <w:pPr>
                              <w:jc w:val="center"/>
                              <w:textDirection w:val="btLr"/>
                            </w:pPr>
                            <w:r>
                              <w:rPr>
                                <w:rFonts w:eastAsia="Arial" w:cs="Arial"/>
                                <w:color w:val="FFFFFF"/>
                                <w:sz w:val="60"/>
                              </w:rPr>
                              <w:t>5</w:t>
                            </w:r>
                          </w:p>
                        </w:txbxContent>
                      </wps:txbx>
                      <wps:bodyPr spcFirstLastPara="1" wrap="square" lIns="88900" tIns="38100" rIns="88900" bIns="38100" anchor="t" anchorCtr="0">
                        <a:noAutofit/>
                      </wps:bodyPr>
                    </wps:wsp>
                  </a:graphicData>
                </a:graphic>
              </wp:anchor>
            </w:drawing>
          </mc:Choice>
          <mc:Fallback>
            <w:pict>
              <v:shape w14:anchorId="3A93283F" id="Freeform 185" o:spid="_x0000_s1027" style="position:absolute;margin-left:-131pt;margin-top:249pt;width:63.75pt;height:45.7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800100,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" adj="-11796480,,5400" path="m,l,571500r800100,l800100,,,xe" filled="f" stroked="f">
                <v:stroke joinstyle="miter"/>
                <v:formulas/>
                <v:path arrowok="t" o:extrusionok="f" o:connecttype="custom" textboxrect="0,0,800100,571500"/>
                <v:textbox inset="7pt,3pt,7pt,3pt">
                  <w:txbxContent>
                    <w:p w:rsidR="00F41462" w:rsidRDefault="00F41462" w:rsidP="00F41462">
                      <w:pPr>
                        <w:jc w:val="center"/>
                        <w:textDirection w:val="btLr"/>
                      </w:pPr>
                      <w:r>
                        <w:rPr>
                          <w:rFonts w:eastAsia="Arial" w:cs="Arial"/>
                          <w:color w:val="FFFFFF"/>
                          <w:sz w:val="60"/>
                        </w:rPr>
                        <w:t>5</w:t>
                      </w:r>
                    </w:p>
                  </w:txbxContent>
                </v:textbox>
              </v:shape>
            </w:pict>
          </mc:Fallback>
        </mc:AlternateContent>
      </w:r>
    </w:p>
    <w:p w:rsidR="00F41462" w:rsidRPr="00F41462" w:rsidRDefault="00F41462" w:rsidP="00F41462">
      <w:pPr>
        <w:jc w:val="both"/>
        <w:rPr>
          <w:rFonts w:ascii="Verdana" w:eastAsia="Calibri" w:hAnsi="Verdana" w:cs="Calibri"/>
        </w:rPr>
      </w:pPr>
    </w:p>
    <w:tbl>
      <w:tblPr>
        <w:tblW w:w="10349" w:type="dxa"/>
        <w:tblInd w:w="-346" w:type="dxa"/>
        <w:tblLayout w:type="fixed"/>
        <w:tblLook w:val="0000" w:firstRow="0" w:lastRow="0" w:firstColumn="0" w:lastColumn="0" w:noHBand="0" w:noVBand="0"/>
      </w:tblPr>
      <w:tblGrid>
        <w:gridCol w:w="4385"/>
        <w:gridCol w:w="5964"/>
      </w:tblGrid>
      <w:tr w:rsidR="00F41462" w:rsidRPr="00F41462" w:rsidTr="00F41462">
        <w:trPr>
          <w:trHeight w:val="60"/>
        </w:trPr>
        <w:tc>
          <w:tcPr>
            <w:tcW w:w="4385" w:type="dxa"/>
            <w:tcBorders>
              <w:top w:val="single" w:sz="8" w:space="0" w:color="FFFFFF"/>
              <w:left w:val="single" w:sz="8" w:space="0" w:color="FFFFFF"/>
              <w:bottom w:val="single" w:sz="8" w:space="0" w:color="FFFFFF"/>
              <w:right w:val="single" w:sz="8" w:space="0" w:color="FFFFFF"/>
            </w:tcBorders>
            <w:shd w:val="clear" w:color="auto" w:fill="B3B3B3"/>
            <w:tcMar>
              <w:top w:w="80" w:type="dxa"/>
              <w:left w:w="80" w:type="dxa"/>
              <w:bottom w:w="80" w:type="dxa"/>
              <w:right w:w="80" w:type="dxa"/>
            </w:tcMar>
          </w:tcPr>
          <w:p w:rsidR="00F41462" w:rsidRP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rPr>
              <w:t>This Online safety policy was approved by the Governing Body/Governors Sub Committee on:</w:t>
            </w:r>
          </w:p>
        </w:tc>
        <w:tc>
          <w:tcPr>
            <w:tcW w:w="5964" w:type="dxa"/>
            <w:tcBorders>
              <w:top w:val="single" w:sz="8" w:space="0" w:color="FFFFFF"/>
              <w:left w:val="single" w:sz="8" w:space="0" w:color="FFFFFF"/>
              <w:bottom w:val="single" w:sz="8" w:space="0" w:color="FFFFFF"/>
              <w:right w:val="single" w:sz="8" w:space="0" w:color="FFFFFF"/>
            </w:tcBorders>
            <w:shd w:val="clear" w:color="auto" w:fill="CCCCCC"/>
            <w:tcMar>
              <w:top w:w="80" w:type="dxa"/>
              <w:left w:w="80" w:type="dxa"/>
              <w:bottom w:w="80" w:type="dxa"/>
              <w:right w:w="80" w:type="dxa"/>
            </w:tcMar>
          </w:tcPr>
          <w:p w:rsidR="00F41462" w:rsidRP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rPr>
              <w:t>Nov 2017</w:t>
            </w:r>
          </w:p>
        </w:tc>
      </w:tr>
      <w:tr w:rsidR="00F41462" w:rsidRPr="00F41462" w:rsidTr="00F41462">
        <w:trPr>
          <w:trHeight w:val="60"/>
        </w:trPr>
        <w:tc>
          <w:tcPr>
            <w:tcW w:w="4385" w:type="dxa"/>
            <w:tcBorders>
              <w:top w:val="single" w:sz="8" w:space="0" w:color="FFFFFF"/>
              <w:left w:val="single" w:sz="8" w:space="0" w:color="FFFFFF"/>
              <w:bottom w:val="single" w:sz="8" w:space="0" w:color="FFFFFF"/>
              <w:right w:val="single" w:sz="8" w:space="0" w:color="FFFFFF"/>
            </w:tcBorders>
            <w:shd w:val="clear" w:color="auto" w:fill="B3B3B3"/>
            <w:tcMar>
              <w:top w:w="80" w:type="dxa"/>
              <w:left w:w="80" w:type="dxa"/>
              <w:bottom w:w="80" w:type="dxa"/>
              <w:right w:w="80" w:type="dxa"/>
            </w:tcMar>
          </w:tcPr>
          <w:p w:rsidR="00F41462" w:rsidRP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rPr>
              <w:t>The implementation of this Online safety policy will be monitored by the:</w:t>
            </w:r>
          </w:p>
        </w:tc>
        <w:tc>
          <w:tcPr>
            <w:tcW w:w="5964" w:type="dxa"/>
            <w:tcBorders>
              <w:top w:val="single" w:sz="8" w:space="0" w:color="FFFFFF"/>
              <w:left w:val="single" w:sz="8" w:space="0" w:color="FFFFFF"/>
              <w:bottom w:val="single" w:sz="8" w:space="0" w:color="FFFFFF"/>
              <w:right w:val="single" w:sz="8" w:space="0" w:color="FFFFFF"/>
            </w:tcBorders>
            <w:shd w:val="clear" w:color="auto" w:fill="CCCCCC"/>
            <w:tcMar>
              <w:top w:w="80" w:type="dxa"/>
              <w:left w:w="80" w:type="dxa"/>
              <w:bottom w:w="80" w:type="dxa"/>
              <w:right w:w="80" w:type="dxa"/>
            </w:tcMar>
          </w:tcPr>
          <w:p w:rsidR="00F41462" w:rsidRP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rPr>
              <w:t>Online safety Coordinator (Online safety)</w:t>
            </w:r>
          </w:p>
        </w:tc>
      </w:tr>
      <w:tr w:rsidR="00F41462" w:rsidRPr="00F41462" w:rsidTr="00F41462">
        <w:trPr>
          <w:trHeight w:val="60"/>
        </w:trPr>
        <w:tc>
          <w:tcPr>
            <w:tcW w:w="4385" w:type="dxa"/>
            <w:tcBorders>
              <w:top w:val="single" w:sz="8" w:space="0" w:color="FFFFFF"/>
              <w:left w:val="single" w:sz="8" w:space="0" w:color="FFFFFF"/>
              <w:bottom w:val="single" w:sz="8" w:space="0" w:color="FFFFFF"/>
              <w:right w:val="single" w:sz="8" w:space="0" w:color="FFFFFF"/>
            </w:tcBorders>
            <w:shd w:val="clear" w:color="auto" w:fill="B3B3B3"/>
            <w:tcMar>
              <w:top w:w="80" w:type="dxa"/>
              <w:left w:w="80" w:type="dxa"/>
              <w:bottom w:w="80" w:type="dxa"/>
              <w:right w:w="80" w:type="dxa"/>
            </w:tcMar>
          </w:tcPr>
          <w:p w:rsidR="00F41462" w:rsidRP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rPr>
              <w:t>Monitoring will take place at regular intervals:</w:t>
            </w:r>
          </w:p>
        </w:tc>
        <w:tc>
          <w:tcPr>
            <w:tcW w:w="5964" w:type="dxa"/>
            <w:tcBorders>
              <w:top w:val="single" w:sz="8" w:space="0" w:color="FFFFFF"/>
              <w:left w:val="single" w:sz="8" w:space="0" w:color="FFFFFF"/>
              <w:bottom w:val="single" w:sz="8" w:space="0" w:color="FFFFFF"/>
              <w:right w:val="single" w:sz="8" w:space="0" w:color="FFFFFF"/>
            </w:tcBorders>
            <w:shd w:val="clear" w:color="auto" w:fill="CCCCCC"/>
            <w:tcMar>
              <w:top w:w="80" w:type="dxa"/>
              <w:left w:w="80" w:type="dxa"/>
              <w:bottom w:w="80" w:type="dxa"/>
              <w:right w:w="80" w:type="dxa"/>
            </w:tcMar>
          </w:tcPr>
          <w:p w:rsidR="00F41462" w:rsidRP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rPr>
              <w:t>annually</w:t>
            </w:r>
          </w:p>
        </w:tc>
      </w:tr>
      <w:tr w:rsidR="00F41462" w:rsidRPr="00F41462" w:rsidTr="00F41462">
        <w:trPr>
          <w:trHeight w:val="60"/>
        </w:trPr>
        <w:tc>
          <w:tcPr>
            <w:tcW w:w="4385" w:type="dxa"/>
            <w:tcBorders>
              <w:top w:val="single" w:sz="8" w:space="0" w:color="FFFFFF"/>
              <w:left w:val="single" w:sz="8" w:space="0" w:color="FFFFFF"/>
              <w:bottom w:val="single" w:sz="8" w:space="0" w:color="FFFFFF"/>
              <w:right w:val="single" w:sz="8" w:space="0" w:color="FFFFFF"/>
            </w:tcBorders>
            <w:shd w:val="clear" w:color="auto" w:fill="B3B3B3"/>
            <w:tcMar>
              <w:top w:w="80" w:type="dxa"/>
              <w:left w:w="80" w:type="dxa"/>
              <w:bottom w:w="80" w:type="dxa"/>
              <w:right w:w="80" w:type="dxa"/>
            </w:tcMar>
          </w:tcPr>
          <w:p w:rsidR="00F41462" w:rsidRP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rPr>
              <w:t>The Governing Body/Governors Sub Committee will receive a report on the implementation of the Online Safety policy generated by the monitoring group (which will include anonymous details of Online Safety incidents) at regular intervals:</w:t>
            </w:r>
          </w:p>
        </w:tc>
        <w:tc>
          <w:tcPr>
            <w:tcW w:w="5964" w:type="dxa"/>
            <w:tcBorders>
              <w:top w:val="single" w:sz="8" w:space="0" w:color="FFFFFF"/>
              <w:left w:val="single" w:sz="8" w:space="0" w:color="FFFFFF"/>
              <w:bottom w:val="single" w:sz="8" w:space="0" w:color="FFFFFF"/>
              <w:right w:val="single" w:sz="8" w:space="0" w:color="FFFFFF"/>
            </w:tcBorders>
            <w:shd w:val="clear" w:color="auto" w:fill="CCCCCC"/>
            <w:tcMar>
              <w:top w:w="80" w:type="dxa"/>
              <w:left w:w="80" w:type="dxa"/>
              <w:bottom w:w="80" w:type="dxa"/>
              <w:right w:w="80" w:type="dxa"/>
            </w:tcMar>
          </w:tcPr>
          <w:p w:rsidR="00F41462" w:rsidRP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rPr>
              <w:t>annually</w:t>
            </w:r>
          </w:p>
        </w:tc>
      </w:tr>
      <w:tr w:rsidR="00F41462" w:rsidRPr="00F41462" w:rsidTr="00F41462">
        <w:trPr>
          <w:trHeight w:val="60"/>
        </w:trPr>
        <w:tc>
          <w:tcPr>
            <w:tcW w:w="4385" w:type="dxa"/>
            <w:tcBorders>
              <w:top w:val="single" w:sz="8" w:space="0" w:color="FFFFFF"/>
              <w:left w:val="single" w:sz="8" w:space="0" w:color="FFFFFF"/>
              <w:bottom w:val="single" w:sz="8" w:space="0" w:color="FFFFFF"/>
              <w:right w:val="single" w:sz="8" w:space="0" w:color="FFFFFF"/>
            </w:tcBorders>
            <w:shd w:val="clear" w:color="auto" w:fill="B3B3B3"/>
            <w:tcMar>
              <w:top w:w="80" w:type="dxa"/>
              <w:left w:w="80" w:type="dxa"/>
              <w:bottom w:w="80" w:type="dxa"/>
              <w:right w:w="80" w:type="dxa"/>
            </w:tcMar>
          </w:tcPr>
          <w:p w:rsidR="00F41462" w:rsidRP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rPr>
              <w:t>The Online safety Policy will be reviewed annually, or more regularly in the light of any significant new developments in the use of the technologies, new threats to Online safety or incidents that have taken place. The next anticipated review date will be:</w:t>
            </w:r>
          </w:p>
        </w:tc>
        <w:tc>
          <w:tcPr>
            <w:tcW w:w="5964" w:type="dxa"/>
            <w:tcBorders>
              <w:top w:val="single" w:sz="8" w:space="0" w:color="FFFFFF"/>
              <w:left w:val="single" w:sz="8" w:space="0" w:color="FFFFFF"/>
              <w:bottom w:val="single" w:sz="8" w:space="0" w:color="FFFFFF"/>
              <w:right w:val="single" w:sz="8" w:space="0" w:color="FFFFFF"/>
            </w:tcBorders>
            <w:shd w:val="clear" w:color="auto" w:fill="CCCCCC"/>
            <w:tcMar>
              <w:top w:w="80" w:type="dxa"/>
              <w:left w:w="80" w:type="dxa"/>
              <w:bottom w:w="80" w:type="dxa"/>
              <w:right w:w="80" w:type="dxa"/>
            </w:tcMar>
          </w:tcPr>
          <w:p w:rsidR="00F41462" w:rsidRP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rPr>
              <w:t>Nov 2019</w:t>
            </w:r>
          </w:p>
          <w:p w:rsidR="00F41462" w:rsidRPr="00F41462" w:rsidRDefault="00F41462" w:rsidP="00F41462">
            <w:pPr>
              <w:pBdr>
                <w:top w:val="nil"/>
                <w:left w:val="nil"/>
                <w:bottom w:val="nil"/>
                <w:right w:val="nil"/>
                <w:between w:val="nil"/>
              </w:pBdr>
              <w:jc w:val="both"/>
              <w:rPr>
                <w:rFonts w:ascii="Verdana" w:eastAsia="Calibri" w:hAnsi="Verdana" w:cs="Calibri"/>
              </w:rPr>
            </w:pPr>
          </w:p>
          <w:p w:rsidR="00F41462" w:rsidRP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rPr>
              <w:t>Reviewed 10/9/19 following query regarding pupil and staff password policies.</w:t>
            </w:r>
          </w:p>
          <w:p w:rsidR="00F41462" w:rsidRPr="00F41462" w:rsidRDefault="00F41462" w:rsidP="00F41462">
            <w:pPr>
              <w:pBdr>
                <w:top w:val="nil"/>
                <w:left w:val="nil"/>
                <w:bottom w:val="nil"/>
                <w:right w:val="nil"/>
                <w:between w:val="nil"/>
              </w:pBdr>
              <w:jc w:val="both"/>
              <w:rPr>
                <w:rFonts w:ascii="Verdana" w:eastAsia="Calibri" w:hAnsi="Verdana" w:cs="Calibri"/>
              </w:rPr>
            </w:pPr>
          </w:p>
          <w:p w:rsidR="00F41462" w:rsidRP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rPr>
              <w:t xml:space="preserve">Reviewed 4/9/21 new school year and change of terms </w:t>
            </w:r>
            <w:proofErr w:type="spellStart"/>
            <w:r w:rsidRPr="00F41462">
              <w:rPr>
                <w:rFonts w:ascii="Verdana" w:eastAsia="Calibri" w:hAnsi="Verdana" w:cs="Calibri"/>
              </w:rPr>
              <w:t>eSafety</w:t>
            </w:r>
            <w:proofErr w:type="spellEnd"/>
            <w:r w:rsidRPr="00F41462">
              <w:rPr>
                <w:rFonts w:ascii="Verdana" w:eastAsia="Calibri" w:hAnsi="Verdana" w:cs="Calibri"/>
              </w:rPr>
              <w:t xml:space="preserve"> to Online safety and ICT to Computing</w:t>
            </w:r>
          </w:p>
        </w:tc>
      </w:tr>
      <w:tr w:rsidR="00F41462" w:rsidRPr="00F41462" w:rsidTr="00F41462">
        <w:trPr>
          <w:trHeight w:val="60"/>
        </w:trPr>
        <w:tc>
          <w:tcPr>
            <w:tcW w:w="4385" w:type="dxa"/>
            <w:tcBorders>
              <w:top w:val="single" w:sz="8" w:space="0" w:color="FFFFFF"/>
              <w:left w:val="single" w:sz="8" w:space="0" w:color="FFFFFF"/>
              <w:bottom w:val="single" w:sz="8" w:space="0" w:color="FFFFFF"/>
              <w:right w:val="single" w:sz="8" w:space="0" w:color="FFFFFF"/>
            </w:tcBorders>
            <w:shd w:val="clear" w:color="auto" w:fill="B3B3B3"/>
            <w:tcMar>
              <w:top w:w="80" w:type="dxa"/>
              <w:left w:w="80" w:type="dxa"/>
              <w:bottom w:w="80" w:type="dxa"/>
              <w:right w:w="80" w:type="dxa"/>
            </w:tcMar>
          </w:tcPr>
          <w:p w:rsidR="00F41462" w:rsidRP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rPr>
              <w:t>Should serious Online safety incidents take place, the following external persons/ agencies should be informed:</w:t>
            </w:r>
          </w:p>
        </w:tc>
        <w:tc>
          <w:tcPr>
            <w:tcW w:w="5964" w:type="dxa"/>
            <w:tcBorders>
              <w:top w:val="single" w:sz="8" w:space="0" w:color="FFFFFF"/>
              <w:left w:val="single" w:sz="8" w:space="0" w:color="FFFFFF"/>
              <w:bottom w:val="single" w:sz="8" w:space="0" w:color="FFFFFF"/>
              <w:right w:val="single" w:sz="8" w:space="0" w:color="FFFFFF"/>
            </w:tcBorders>
            <w:shd w:val="clear" w:color="auto" w:fill="CCCCCC"/>
            <w:tcMar>
              <w:top w:w="80" w:type="dxa"/>
              <w:left w:w="80" w:type="dxa"/>
              <w:bottom w:w="80" w:type="dxa"/>
              <w:right w:w="80" w:type="dxa"/>
            </w:tcMar>
          </w:tcPr>
          <w:p w:rsidR="00F41462" w:rsidRP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rPr>
              <w:t xml:space="preserve">LA Computing Manager, LA Safeguarding Officer, Police </w:t>
            </w:r>
          </w:p>
        </w:tc>
      </w:tr>
    </w:tbl>
    <w:p w:rsidR="00F41462" w:rsidRPr="00F41462" w:rsidRDefault="00F41462" w:rsidP="00F41462">
      <w:pPr>
        <w:jc w:val="both"/>
        <w:rPr>
          <w:rFonts w:ascii="Verdana" w:eastAsia="Calibri" w:hAnsi="Verdana" w:cs="Calibri"/>
        </w:rPr>
      </w:pPr>
    </w:p>
    <w:p w:rsidR="00F41462" w:rsidRPr="00F41462" w:rsidRDefault="00F41462" w:rsidP="00F41462">
      <w:pPr>
        <w:pBdr>
          <w:top w:val="nil"/>
          <w:left w:val="nil"/>
          <w:bottom w:val="nil"/>
          <w:right w:val="nil"/>
          <w:between w:val="nil"/>
        </w:pBdr>
        <w:spacing w:after="57"/>
        <w:jc w:val="both"/>
        <w:rPr>
          <w:rFonts w:ascii="Verdana" w:eastAsia="Calibri" w:hAnsi="Verdana" w:cs="Calibri"/>
        </w:rPr>
      </w:pPr>
      <w:r w:rsidRPr="00F41462">
        <w:rPr>
          <w:rFonts w:ascii="Verdana" w:eastAsia="Calibri" w:hAnsi="Verdana" w:cs="Calibri"/>
        </w:rPr>
        <w:t>The school will monitor the impact of the policy using:</w:t>
      </w:r>
    </w:p>
    <w:p w:rsidR="00F41462" w:rsidRPr="00F41462" w:rsidRDefault="00F41462" w:rsidP="00F41462">
      <w:pPr>
        <w:numPr>
          <w:ilvl w:val="0"/>
          <w:numId w:val="4"/>
        </w:numPr>
        <w:pBdr>
          <w:top w:val="nil"/>
          <w:left w:val="nil"/>
          <w:bottom w:val="nil"/>
          <w:right w:val="nil"/>
          <w:between w:val="nil"/>
        </w:pBdr>
        <w:spacing w:after="57"/>
        <w:jc w:val="both"/>
        <w:rPr>
          <w:rFonts w:ascii="Verdana" w:eastAsia="Calibri" w:hAnsi="Verdana" w:cs="Calibri"/>
        </w:rPr>
      </w:pPr>
      <w:r w:rsidRPr="00F41462">
        <w:rPr>
          <w:rFonts w:ascii="Verdana" w:eastAsia="Calibri" w:hAnsi="Verdana" w:cs="Calibri"/>
        </w:rPr>
        <w:t>Logs of reported incidents</w:t>
      </w:r>
    </w:p>
    <w:p w:rsidR="00F41462" w:rsidRPr="00F41462" w:rsidRDefault="00F41462" w:rsidP="00F41462">
      <w:pPr>
        <w:numPr>
          <w:ilvl w:val="0"/>
          <w:numId w:val="4"/>
        </w:numPr>
        <w:pBdr>
          <w:top w:val="nil"/>
          <w:left w:val="nil"/>
          <w:bottom w:val="nil"/>
          <w:right w:val="nil"/>
          <w:between w:val="nil"/>
        </w:pBdr>
        <w:jc w:val="both"/>
        <w:rPr>
          <w:rFonts w:ascii="Verdana" w:eastAsia="Calibri" w:hAnsi="Verdana" w:cs="Calibri"/>
        </w:rPr>
      </w:pPr>
      <w:r w:rsidRPr="00F41462">
        <w:rPr>
          <w:rFonts w:ascii="Verdana" w:eastAsia="Calibri" w:hAnsi="Verdana" w:cs="Calibri"/>
        </w:rPr>
        <w:t xml:space="preserve">Surveys/questionnaires of </w:t>
      </w:r>
    </w:p>
    <w:p w:rsidR="00F41462" w:rsidRPr="00F41462" w:rsidRDefault="00F41462" w:rsidP="00F41462">
      <w:pPr>
        <w:pBdr>
          <w:top w:val="nil"/>
          <w:left w:val="nil"/>
          <w:bottom w:val="nil"/>
          <w:right w:val="nil"/>
          <w:between w:val="nil"/>
        </w:pBdr>
        <w:ind w:left="567" w:hanging="283"/>
        <w:jc w:val="both"/>
        <w:rPr>
          <w:rFonts w:ascii="Verdana" w:eastAsia="Calibri" w:hAnsi="Verdana" w:cs="Calibri"/>
        </w:rPr>
      </w:pPr>
      <w:r w:rsidRPr="00F41462">
        <w:rPr>
          <w:rFonts w:ascii="Verdana" w:eastAsia="Calibri" w:hAnsi="Verdana" w:cs="Calibri"/>
        </w:rPr>
        <w:t>•</w:t>
      </w:r>
      <w:r w:rsidRPr="00F41462">
        <w:rPr>
          <w:rFonts w:ascii="Verdana" w:eastAsia="Calibri" w:hAnsi="Verdana" w:cs="Calibri"/>
        </w:rPr>
        <w:tab/>
      </w:r>
      <w:r>
        <w:rPr>
          <w:rFonts w:ascii="Verdana" w:eastAsia="Calibri" w:hAnsi="Verdana" w:cs="Calibri"/>
        </w:rPr>
        <w:t>P</w:t>
      </w:r>
      <w:r w:rsidRPr="00F41462">
        <w:rPr>
          <w:rFonts w:ascii="Verdana" w:eastAsia="Calibri" w:hAnsi="Verdana" w:cs="Calibri"/>
        </w:rPr>
        <w:t>upils (</w:t>
      </w:r>
      <w:proofErr w:type="spellStart"/>
      <w:r w:rsidRPr="00F41462">
        <w:rPr>
          <w:rFonts w:ascii="Verdana" w:eastAsia="Calibri" w:hAnsi="Verdana" w:cs="Calibri"/>
        </w:rPr>
        <w:t>eg</w:t>
      </w:r>
      <w:proofErr w:type="spellEnd"/>
      <w:r w:rsidRPr="00F41462">
        <w:rPr>
          <w:rFonts w:ascii="Verdana" w:eastAsia="Calibri" w:hAnsi="Verdana" w:cs="Calibri"/>
        </w:rPr>
        <w:t xml:space="preserve"> Ofsted “Tell-us” survey/CEOP </w:t>
      </w:r>
      <w:proofErr w:type="spellStart"/>
      <w:r w:rsidRPr="00F41462">
        <w:rPr>
          <w:rFonts w:ascii="Verdana" w:eastAsia="Calibri" w:hAnsi="Verdana" w:cs="Calibri"/>
        </w:rPr>
        <w:t>ThinkUknow</w:t>
      </w:r>
      <w:proofErr w:type="spellEnd"/>
      <w:r w:rsidRPr="00F41462">
        <w:rPr>
          <w:rFonts w:ascii="Verdana" w:eastAsia="Calibri" w:hAnsi="Verdana" w:cs="Calibri"/>
        </w:rPr>
        <w:t xml:space="preserve"> survey)</w:t>
      </w:r>
    </w:p>
    <w:p w:rsidR="00F41462" w:rsidRPr="00F41462" w:rsidRDefault="00F41462" w:rsidP="00F41462">
      <w:pPr>
        <w:pBdr>
          <w:top w:val="nil"/>
          <w:left w:val="nil"/>
          <w:bottom w:val="nil"/>
          <w:right w:val="nil"/>
          <w:between w:val="nil"/>
        </w:pBdr>
        <w:ind w:left="567" w:hanging="283"/>
        <w:jc w:val="both"/>
        <w:rPr>
          <w:rFonts w:ascii="Verdana" w:eastAsia="Calibri" w:hAnsi="Verdana" w:cs="Calibri"/>
        </w:rPr>
      </w:pPr>
      <w:r>
        <w:rPr>
          <w:rFonts w:ascii="Verdana" w:eastAsia="Calibri" w:hAnsi="Verdana" w:cs="Calibri"/>
        </w:rPr>
        <w:t>•</w:t>
      </w:r>
      <w:r>
        <w:rPr>
          <w:rFonts w:ascii="Verdana" w:eastAsia="Calibri" w:hAnsi="Verdana" w:cs="Calibri"/>
        </w:rPr>
        <w:tab/>
        <w:t>P</w:t>
      </w:r>
      <w:r w:rsidRPr="00F41462">
        <w:rPr>
          <w:rFonts w:ascii="Verdana" w:eastAsia="Calibri" w:hAnsi="Verdana" w:cs="Calibri"/>
        </w:rPr>
        <w:t>arents/carers</w:t>
      </w:r>
    </w:p>
    <w:p w:rsidR="00F41462" w:rsidRPr="00F41462" w:rsidRDefault="00F41462" w:rsidP="00F41462">
      <w:pPr>
        <w:pBdr>
          <w:top w:val="nil"/>
          <w:left w:val="nil"/>
          <w:bottom w:val="nil"/>
          <w:right w:val="nil"/>
          <w:between w:val="nil"/>
        </w:pBdr>
        <w:ind w:left="567" w:hanging="283"/>
        <w:jc w:val="both"/>
        <w:rPr>
          <w:rFonts w:ascii="Verdana" w:eastAsia="Calibri" w:hAnsi="Verdana" w:cs="Calibri"/>
        </w:rPr>
      </w:pPr>
      <w:r>
        <w:rPr>
          <w:rFonts w:ascii="Verdana" w:eastAsia="Calibri" w:hAnsi="Verdana" w:cs="Calibri"/>
        </w:rPr>
        <w:t>•</w:t>
      </w:r>
      <w:r>
        <w:rPr>
          <w:rFonts w:ascii="Verdana" w:eastAsia="Calibri" w:hAnsi="Verdana" w:cs="Calibri"/>
        </w:rPr>
        <w:tab/>
        <w:t>S</w:t>
      </w:r>
      <w:r w:rsidRPr="00F41462">
        <w:rPr>
          <w:rFonts w:ascii="Verdana" w:eastAsia="Calibri" w:hAnsi="Verdana" w:cs="Calibri"/>
        </w:rPr>
        <w:t>taff</w:t>
      </w:r>
    </w:p>
    <w:p w:rsidR="00F41462" w:rsidRPr="00F41462" w:rsidRDefault="00F41462" w:rsidP="00F41462">
      <w:pPr>
        <w:jc w:val="both"/>
        <w:rPr>
          <w:rFonts w:ascii="Verdana" w:eastAsia="Calibri" w:hAnsi="Verdana" w:cs="Calibri"/>
        </w:rPr>
      </w:pPr>
    </w:p>
    <w:p w:rsidR="00F41462" w:rsidRPr="00F41462" w:rsidRDefault="00F41462" w:rsidP="00F41462">
      <w:pPr>
        <w:jc w:val="both"/>
        <w:rPr>
          <w:rFonts w:ascii="Verdana" w:eastAsia="Calibri" w:hAnsi="Verdana" w:cs="Calibri"/>
        </w:rPr>
      </w:pPr>
      <w:r w:rsidRPr="00F41462">
        <w:rPr>
          <w:rFonts w:ascii="Verdana" w:hAnsi="Verdana"/>
          <w:noProof/>
        </w:rPr>
        <mc:AlternateContent>
          <mc:Choice Requires="wps">
            <w:drawing>
              <wp:anchor distT="0" distB="0" distL="114300" distR="114300" simplePos="0" relativeHeight="251661312" behindDoc="0" locked="0" layoutInCell="1" hidden="0" allowOverlap="1" wp14:anchorId="3C0DB2B5" wp14:editId="748D9FB2">
                <wp:simplePos x="0" y="0"/>
                <wp:positionH relativeFrom="column">
                  <wp:posOffset>-1663699</wp:posOffset>
                </wp:positionH>
                <wp:positionV relativeFrom="paragraph">
                  <wp:posOffset>660400</wp:posOffset>
                </wp:positionV>
                <wp:extent cx="809625" cy="581025"/>
                <wp:effectExtent l="0" t="0" r="0" b="0"/>
                <wp:wrapNone/>
                <wp:docPr id="181" name="Freeform 181"/>
                <wp:cNvGraphicFramePr/>
                <a:graphic xmlns:a="http://schemas.openxmlformats.org/drawingml/2006/main">
                  <a:graphicData uri="http://schemas.microsoft.com/office/word/2010/wordprocessingShape">
                    <wps:wsp>
                      <wps:cNvSpPr/>
                      <wps:spPr>
                        <a:xfrm>
                          <a:off x="4945950" y="3494250"/>
                          <a:ext cx="800100" cy="571500"/>
                        </a:xfrm>
                        <a:custGeom>
                          <a:avLst/>
                          <a:gdLst/>
                          <a:ahLst/>
                          <a:cxnLst/>
                          <a:rect l="l" t="t" r="r" b="b"/>
                          <a:pathLst>
                            <a:path w="800100" h="571500" extrusionOk="0">
                              <a:moveTo>
                                <a:pt x="0" y="0"/>
                              </a:moveTo>
                              <a:lnTo>
                                <a:pt x="0" y="571500"/>
                              </a:lnTo>
                              <a:lnTo>
                                <a:pt x="800100" y="571500"/>
                              </a:lnTo>
                              <a:lnTo>
                                <a:pt x="800100" y="0"/>
                              </a:lnTo>
                              <a:close/>
                            </a:path>
                          </a:pathLst>
                        </a:custGeom>
                        <a:noFill/>
                        <a:ln>
                          <a:noFill/>
                        </a:ln>
                      </wps:spPr>
                      <wps:txbx>
                        <w:txbxContent>
                          <w:p w:rsidR="00F41462" w:rsidRDefault="00F41462" w:rsidP="00F41462">
                            <w:pPr>
                              <w:jc w:val="center"/>
                              <w:textDirection w:val="btLr"/>
                            </w:pPr>
                            <w:r>
                              <w:rPr>
                                <w:rFonts w:eastAsia="Arial" w:cs="Arial"/>
                                <w:color w:val="FFFFFF"/>
                                <w:sz w:val="60"/>
                              </w:rPr>
                              <w:t>6</w:t>
                            </w:r>
                          </w:p>
                        </w:txbxContent>
                      </wps:txbx>
                      <wps:bodyPr spcFirstLastPara="1" wrap="square" lIns="88900" tIns="38100" rIns="88900" bIns="38100" anchor="t" anchorCtr="0">
                        <a:noAutofit/>
                      </wps:bodyPr>
                    </wps:wsp>
                  </a:graphicData>
                </a:graphic>
              </wp:anchor>
            </w:drawing>
          </mc:Choice>
          <mc:Fallback>
            <w:pict>
              <v:shape w14:anchorId="3C0DB2B5" id="Freeform 181" o:spid="_x0000_s1028" style="position:absolute;left:0;text-align:left;margin-left:-131pt;margin-top:52pt;width:63.75pt;height:45.7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800100,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" adj="-11796480,,5400" path="m,l,571500r800100,l800100,,,xe" filled="f" stroked="f">
                <v:stroke joinstyle="miter"/>
                <v:formulas/>
                <v:path arrowok="t" o:extrusionok="f" o:connecttype="custom" textboxrect="0,0,800100,571500"/>
                <v:textbox inset="7pt,3pt,7pt,3pt">
                  <w:txbxContent>
                    <w:p w:rsidR="00F41462" w:rsidRDefault="00F41462" w:rsidP="00F41462">
                      <w:pPr>
                        <w:jc w:val="center"/>
                        <w:textDirection w:val="btLr"/>
                      </w:pPr>
                      <w:r>
                        <w:rPr>
                          <w:rFonts w:eastAsia="Arial" w:cs="Arial"/>
                          <w:color w:val="FFFFFF"/>
                          <w:sz w:val="60"/>
                        </w:rPr>
                        <w:t>6</w:t>
                      </w:r>
                    </w:p>
                  </w:txbxContent>
                </v:textbox>
              </v:shape>
            </w:pict>
          </mc:Fallback>
        </mc:AlternateContent>
      </w:r>
    </w:p>
    <w:p w:rsidR="00F41462" w:rsidRPr="00F41462" w:rsidRDefault="00F41462" w:rsidP="00F41462">
      <w:pPr>
        <w:jc w:val="both"/>
        <w:rPr>
          <w:rFonts w:ascii="Verdana" w:eastAsia="Calibri" w:hAnsi="Verdana" w:cs="Calibri"/>
        </w:rPr>
      </w:pPr>
    </w:p>
    <w:p w:rsidR="00F41462" w:rsidRDefault="00F41462" w:rsidP="00F41462">
      <w:pPr>
        <w:jc w:val="both"/>
        <w:rPr>
          <w:rFonts w:ascii="Verdana" w:eastAsia="Calibri" w:hAnsi="Verdana" w:cs="Calibri"/>
        </w:rPr>
      </w:pPr>
    </w:p>
    <w:p w:rsidR="00F41462" w:rsidRPr="00F41462" w:rsidRDefault="00F41462" w:rsidP="00F41462">
      <w:pPr>
        <w:jc w:val="both"/>
        <w:rPr>
          <w:rFonts w:ascii="Verdana" w:eastAsia="Calibri" w:hAnsi="Verdana" w:cs="Calibri"/>
          <w:sz w:val="27"/>
          <w:szCs w:val="27"/>
          <w:u w:val="single"/>
        </w:rPr>
      </w:pPr>
      <w:r w:rsidRPr="00F41462">
        <w:rPr>
          <w:rFonts w:ascii="Verdana" w:eastAsia="Calibri" w:hAnsi="Verdana" w:cs="Calibri"/>
          <w:sz w:val="27"/>
          <w:szCs w:val="27"/>
          <w:u w:val="single"/>
        </w:rPr>
        <w:lastRenderedPageBreak/>
        <w:t>SCOPE OF THE POLICY</w:t>
      </w:r>
    </w:p>
    <w:p w:rsidR="00F41462" w:rsidRPr="00F41462" w:rsidRDefault="00F41462" w:rsidP="00F41462">
      <w:pPr>
        <w:jc w:val="both"/>
        <w:rPr>
          <w:rFonts w:ascii="Verdana" w:eastAsia="Calibri" w:hAnsi="Verdana" w:cs="Calibri"/>
        </w:rPr>
      </w:pPr>
    </w:p>
    <w:p w:rsidR="00F41462" w:rsidRPr="00F41462" w:rsidRDefault="00F41462" w:rsidP="00F41462">
      <w:pPr>
        <w:pBdr>
          <w:top w:val="nil"/>
          <w:left w:val="nil"/>
          <w:bottom w:val="nil"/>
          <w:right w:val="nil"/>
          <w:between w:val="nil"/>
        </w:pBdr>
        <w:spacing w:after="200"/>
        <w:jc w:val="both"/>
        <w:rPr>
          <w:rFonts w:ascii="Verdana" w:eastAsia="Calibri" w:hAnsi="Verdana" w:cs="Calibri"/>
        </w:rPr>
      </w:pPr>
      <w:r w:rsidRPr="00F41462">
        <w:rPr>
          <w:rFonts w:ascii="Verdana" w:eastAsia="Calibri" w:hAnsi="Verdana" w:cs="Calibri"/>
        </w:rPr>
        <w:t>This policy applies to all members of the school community (including staff, pupils, volunteers, parents/carers, visitors, community users) who have access to and are users of school Computing systems, both in and out of school.</w:t>
      </w:r>
    </w:p>
    <w:p w:rsidR="00F41462" w:rsidRPr="00F41462" w:rsidRDefault="00F41462" w:rsidP="00F41462">
      <w:pPr>
        <w:pBdr>
          <w:top w:val="nil"/>
          <w:left w:val="nil"/>
          <w:bottom w:val="nil"/>
          <w:right w:val="nil"/>
          <w:between w:val="nil"/>
        </w:pBdr>
        <w:spacing w:after="200"/>
        <w:jc w:val="both"/>
        <w:rPr>
          <w:rFonts w:ascii="Verdana" w:eastAsia="Calibri" w:hAnsi="Verdana" w:cs="Calibri"/>
        </w:rPr>
      </w:pPr>
      <w:r w:rsidRPr="00F41462">
        <w:rPr>
          <w:rFonts w:ascii="Verdana" w:eastAsia="Calibri" w:hAnsi="Verdana" w:cs="Calibri"/>
        </w:rPr>
        <w:t xml:space="preserve">The Education and Inspections Act 2006 empowers </w:t>
      </w:r>
      <w:proofErr w:type="spellStart"/>
      <w:r w:rsidRPr="00F41462">
        <w:rPr>
          <w:rFonts w:ascii="Verdana" w:eastAsia="Calibri" w:hAnsi="Verdana" w:cs="Calibri"/>
        </w:rPr>
        <w:t>headteachers</w:t>
      </w:r>
      <w:proofErr w:type="spellEnd"/>
      <w:r w:rsidRPr="00F41462">
        <w:rPr>
          <w:rFonts w:ascii="Verdana" w:eastAsia="Calibri" w:hAnsi="Verdana" w:cs="Calibri"/>
        </w:rPr>
        <w:t xml:space="preserve">, to such extent as is reasonable, to regulate the behaviour of pupils when they are off the school site and empowers members of staff to impose disciplinary penalties for inappropriate behaviour. This is pertinent to incidents of cyber-bullying, or other </w:t>
      </w:r>
      <w:proofErr w:type="gramStart"/>
      <w:r w:rsidRPr="00F41462">
        <w:rPr>
          <w:rFonts w:ascii="Verdana" w:eastAsia="Calibri" w:hAnsi="Verdana" w:cs="Calibri"/>
        </w:rPr>
        <w:t>Online</w:t>
      </w:r>
      <w:proofErr w:type="gramEnd"/>
      <w:r w:rsidRPr="00F41462">
        <w:rPr>
          <w:rFonts w:ascii="Verdana" w:eastAsia="Calibri" w:hAnsi="Verdana" w:cs="Calibri"/>
        </w:rPr>
        <w:t xml:space="preserve"> safety incidents covered by this policy, which may take place out of school, but is linked to membership of the school.  </w:t>
      </w:r>
    </w:p>
    <w:p w:rsidR="00F41462" w:rsidRPr="00F41462" w:rsidRDefault="00F41462" w:rsidP="00F41462">
      <w:pPr>
        <w:pBdr>
          <w:top w:val="nil"/>
          <w:left w:val="nil"/>
          <w:bottom w:val="nil"/>
          <w:right w:val="nil"/>
          <w:between w:val="nil"/>
        </w:pBdr>
        <w:spacing w:after="200"/>
        <w:jc w:val="both"/>
        <w:rPr>
          <w:rFonts w:ascii="Verdana" w:eastAsia="Calibri" w:hAnsi="Verdana" w:cs="Calibri"/>
        </w:rPr>
      </w:pPr>
      <w:r w:rsidRPr="00F41462">
        <w:rPr>
          <w:rFonts w:ascii="Verdana" w:eastAsia="Calibri" w:hAnsi="Verdana" w:cs="Calibri"/>
        </w:rPr>
        <w:t xml:space="preserve">The school will deal with such incidents within this policy and associated behaviour and anti-bullying policies and will, where known, inform parents/carers of incidents of inappropriate </w:t>
      </w:r>
      <w:proofErr w:type="gramStart"/>
      <w:r w:rsidRPr="00F41462">
        <w:rPr>
          <w:rFonts w:ascii="Verdana" w:eastAsia="Calibri" w:hAnsi="Verdana" w:cs="Calibri"/>
        </w:rPr>
        <w:t>Online</w:t>
      </w:r>
      <w:proofErr w:type="gramEnd"/>
      <w:r w:rsidRPr="00F41462">
        <w:rPr>
          <w:rFonts w:ascii="Verdana" w:eastAsia="Calibri" w:hAnsi="Verdana" w:cs="Calibri"/>
        </w:rPr>
        <w:t xml:space="preserve"> safety behaviour that take place out of school.</w:t>
      </w:r>
    </w:p>
    <w:p w:rsidR="00F41462" w:rsidRPr="00F41462" w:rsidRDefault="00F41462" w:rsidP="00F41462">
      <w:pPr>
        <w:widowControl w:val="0"/>
        <w:pBdr>
          <w:top w:val="nil"/>
          <w:left w:val="nil"/>
          <w:bottom w:val="nil"/>
          <w:right w:val="nil"/>
          <w:between w:val="nil"/>
        </w:pBdr>
        <w:jc w:val="both"/>
        <w:rPr>
          <w:rFonts w:ascii="Verdana" w:eastAsia="Calibri" w:hAnsi="Verdana" w:cs="Calibri"/>
          <w:sz w:val="27"/>
          <w:szCs w:val="27"/>
          <w:u w:val="single"/>
        </w:rPr>
      </w:pPr>
      <w:r w:rsidRPr="00F41462">
        <w:rPr>
          <w:rFonts w:ascii="Verdana" w:eastAsia="Calibri" w:hAnsi="Verdana" w:cs="Calibri"/>
          <w:sz w:val="27"/>
          <w:szCs w:val="27"/>
          <w:u w:val="single"/>
        </w:rPr>
        <w:t>ROLES AND RESPONSIBILITIES</w:t>
      </w:r>
    </w:p>
    <w:p w:rsidR="00F41462" w:rsidRPr="00F41462" w:rsidRDefault="00F41462" w:rsidP="00F41462">
      <w:pPr>
        <w:widowControl w:val="0"/>
        <w:pBdr>
          <w:top w:val="nil"/>
          <w:left w:val="nil"/>
          <w:bottom w:val="nil"/>
          <w:right w:val="nil"/>
          <w:between w:val="nil"/>
        </w:pBdr>
        <w:jc w:val="both"/>
        <w:rPr>
          <w:rFonts w:ascii="Verdana" w:eastAsia="Calibri" w:hAnsi="Verdana" w:cs="Calibri"/>
        </w:rPr>
      </w:pPr>
    </w:p>
    <w:p w:rsidR="00F41462" w:rsidRPr="00F41462" w:rsidRDefault="00F41462" w:rsidP="00F41462">
      <w:pPr>
        <w:pBdr>
          <w:top w:val="nil"/>
          <w:left w:val="nil"/>
          <w:bottom w:val="nil"/>
          <w:right w:val="nil"/>
          <w:between w:val="nil"/>
        </w:pBdr>
        <w:spacing w:after="200"/>
        <w:jc w:val="both"/>
        <w:rPr>
          <w:rFonts w:ascii="Verdana" w:eastAsia="Calibri" w:hAnsi="Verdana" w:cs="Calibri"/>
        </w:rPr>
      </w:pPr>
      <w:r w:rsidRPr="00F41462">
        <w:rPr>
          <w:rFonts w:ascii="Verdana" w:eastAsia="Calibri" w:hAnsi="Verdana" w:cs="Calibri"/>
        </w:rPr>
        <w:t xml:space="preserve">The following section outlines the roles and responsibilities for </w:t>
      </w:r>
      <w:proofErr w:type="gramStart"/>
      <w:r w:rsidRPr="00F41462">
        <w:rPr>
          <w:rFonts w:ascii="Verdana" w:eastAsia="Calibri" w:hAnsi="Verdana" w:cs="Calibri"/>
        </w:rPr>
        <w:t>Online</w:t>
      </w:r>
      <w:proofErr w:type="gramEnd"/>
      <w:r w:rsidRPr="00F41462">
        <w:rPr>
          <w:rFonts w:ascii="Verdana" w:eastAsia="Calibri" w:hAnsi="Verdana" w:cs="Calibri"/>
        </w:rPr>
        <w:t xml:space="preserve"> safety of individuals and groups within the school:</w:t>
      </w:r>
    </w:p>
    <w:p w:rsidR="00F41462" w:rsidRP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rPr>
        <w:t xml:space="preserve">Governors: </w:t>
      </w:r>
    </w:p>
    <w:p w:rsidR="00F41462" w:rsidRDefault="00F41462" w:rsidP="00F41462">
      <w:pPr>
        <w:pBdr>
          <w:top w:val="nil"/>
          <w:left w:val="nil"/>
          <w:bottom w:val="nil"/>
          <w:right w:val="nil"/>
          <w:between w:val="nil"/>
        </w:pBdr>
        <w:spacing w:after="57"/>
        <w:jc w:val="both"/>
        <w:rPr>
          <w:rFonts w:ascii="Verdana" w:eastAsia="Calibri" w:hAnsi="Verdana" w:cs="Calibri"/>
        </w:rPr>
      </w:pPr>
      <w:r w:rsidRPr="00F41462">
        <w:rPr>
          <w:rFonts w:ascii="Verdana" w:eastAsia="Calibri" w:hAnsi="Verdana" w:cs="Calibri"/>
        </w:rPr>
        <w:t xml:space="preserve">Governors are responsible for the approval of the </w:t>
      </w:r>
      <w:proofErr w:type="gramStart"/>
      <w:r w:rsidRPr="00F41462">
        <w:rPr>
          <w:rFonts w:ascii="Verdana" w:eastAsia="Calibri" w:hAnsi="Verdana" w:cs="Calibri"/>
        </w:rPr>
        <w:t>Online</w:t>
      </w:r>
      <w:proofErr w:type="gramEnd"/>
      <w:r w:rsidRPr="00F41462">
        <w:rPr>
          <w:rFonts w:ascii="Verdana" w:eastAsia="Calibri" w:hAnsi="Verdana" w:cs="Calibri"/>
        </w:rPr>
        <w:t xml:space="preserve"> safety Policy and for reviewing the effectiveness of the policy. This will be carried out by the Governors/ Learning Community Sub Committee receiving regular information about </w:t>
      </w:r>
      <w:proofErr w:type="gramStart"/>
      <w:r w:rsidRPr="00F41462">
        <w:rPr>
          <w:rFonts w:ascii="Verdana" w:eastAsia="Calibri" w:hAnsi="Verdana" w:cs="Calibri"/>
        </w:rPr>
        <w:t>Online</w:t>
      </w:r>
      <w:proofErr w:type="gramEnd"/>
      <w:r w:rsidRPr="00F41462">
        <w:rPr>
          <w:rFonts w:ascii="Verdana" w:eastAsia="Calibri" w:hAnsi="Verdana" w:cs="Calibri"/>
        </w:rPr>
        <w:t xml:space="preserve"> safety incidents and monitoring reports. A member of the Governing Body has taken on the role of </w:t>
      </w:r>
      <w:proofErr w:type="gramStart"/>
      <w:r w:rsidRPr="00F41462">
        <w:rPr>
          <w:rFonts w:ascii="Verdana" w:eastAsia="Calibri" w:hAnsi="Verdana" w:cs="Calibri"/>
        </w:rPr>
        <w:t>Online</w:t>
      </w:r>
      <w:proofErr w:type="gramEnd"/>
      <w:r w:rsidRPr="00F41462">
        <w:rPr>
          <w:rFonts w:ascii="Verdana" w:eastAsia="Calibri" w:hAnsi="Verdana" w:cs="Calibri"/>
        </w:rPr>
        <w:t xml:space="preserve"> safety Governor. The role of the </w:t>
      </w:r>
      <w:proofErr w:type="gramStart"/>
      <w:r w:rsidRPr="00F41462">
        <w:rPr>
          <w:rFonts w:ascii="Verdana" w:eastAsia="Calibri" w:hAnsi="Verdana" w:cs="Calibri"/>
        </w:rPr>
        <w:t>Online</w:t>
      </w:r>
      <w:proofErr w:type="gramEnd"/>
      <w:r w:rsidRPr="00F41462">
        <w:rPr>
          <w:rFonts w:ascii="Verdana" w:eastAsia="Calibri" w:hAnsi="Verdana" w:cs="Calibri"/>
        </w:rPr>
        <w:t xml:space="preserve"> safety Governor will include:  </w:t>
      </w:r>
    </w:p>
    <w:p w:rsidR="00F41462" w:rsidRPr="00F41462" w:rsidRDefault="00F41462" w:rsidP="00F41462">
      <w:pPr>
        <w:pBdr>
          <w:top w:val="nil"/>
          <w:left w:val="nil"/>
          <w:bottom w:val="nil"/>
          <w:right w:val="nil"/>
          <w:between w:val="nil"/>
        </w:pBdr>
        <w:spacing w:after="57"/>
        <w:jc w:val="both"/>
        <w:rPr>
          <w:rFonts w:ascii="Verdana" w:eastAsia="Calibri" w:hAnsi="Verdana" w:cs="Calibri"/>
        </w:rPr>
      </w:pPr>
    </w:p>
    <w:p w:rsidR="00F41462" w:rsidRPr="00F41462" w:rsidRDefault="00F41462" w:rsidP="00F41462">
      <w:pPr>
        <w:numPr>
          <w:ilvl w:val="0"/>
          <w:numId w:val="4"/>
        </w:numPr>
        <w:pBdr>
          <w:top w:val="nil"/>
          <w:left w:val="nil"/>
          <w:bottom w:val="nil"/>
          <w:right w:val="nil"/>
          <w:between w:val="nil"/>
        </w:pBdr>
        <w:spacing w:after="57"/>
        <w:jc w:val="both"/>
        <w:rPr>
          <w:rFonts w:ascii="Verdana" w:eastAsia="Calibri" w:hAnsi="Verdana" w:cs="Calibri"/>
        </w:rPr>
      </w:pPr>
      <w:r>
        <w:rPr>
          <w:rFonts w:ascii="Verdana" w:eastAsia="Calibri" w:hAnsi="Verdana" w:cs="Calibri"/>
        </w:rPr>
        <w:t>R</w:t>
      </w:r>
      <w:r w:rsidRPr="00F41462">
        <w:rPr>
          <w:rFonts w:ascii="Verdana" w:eastAsia="Calibri" w:hAnsi="Verdana" w:cs="Calibri"/>
        </w:rPr>
        <w:t>egular meetings with the designated Online safety Coordinator</w:t>
      </w:r>
    </w:p>
    <w:p w:rsidR="00F41462" w:rsidRPr="00F41462" w:rsidRDefault="00F41462" w:rsidP="00F41462">
      <w:pPr>
        <w:numPr>
          <w:ilvl w:val="0"/>
          <w:numId w:val="4"/>
        </w:numPr>
        <w:pBdr>
          <w:top w:val="nil"/>
          <w:left w:val="nil"/>
          <w:bottom w:val="nil"/>
          <w:right w:val="nil"/>
          <w:between w:val="nil"/>
        </w:pBdr>
        <w:spacing w:after="57"/>
        <w:jc w:val="both"/>
        <w:rPr>
          <w:rFonts w:ascii="Verdana" w:eastAsia="Calibri" w:hAnsi="Verdana" w:cs="Calibri"/>
        </w:rPr>
      </w:pPr>
      <w:r>
        <w:rPr>
          <w:rFonts w:ascii="Verdana" w:eastAsia="Calibri" w:hAnsi="Verdana" w:cs="Calibri"/>
        </w:rPr>
        <w:t>R</w:t>
      </w:r>
      <w:r w:rsidRPr="00F41462">
        <w:rPr>
          <w:rFonts w:ascii="Verdana" w:eastAsia="Calibri" w:hAnsi="Verdana" w:cs="Calibri"/>
        </w:rPr>
        <w:t>egular monitoring of Online safety incident logs</w:t>
      </w:r>
    </w:p>
    <w:p w:rsidR="00F41462" w:rsidRPr="00F41462" w:rsidRDefault="00F41462" w:rsidP="00F41462">
      <w:pPr>
        <w:numPr>
          <w:ilvl w:val="0"/>
          <w:numId w:val="4"/>
        </w:numPr>
        <w:pBdr>
          <w:top w:val="nil"/>
          <w:left w:val="nil"/>
          <w:bottom w:val="nil"/>
          <w:right w:val="nil"/>
          <w:between w:val="nil"/>
        </w:pBdr>
        <w:spacing w:after="57"/>
        <w:jc w:val="both"/>
        <w:rPr>
          <w:rFonts w:ascii="Verdana" w:eastAsia="Calibri" w:hAnsi="Verdana" w:cs="Calibri"/>
        </w:rPr>
      </w:pPr>
      <w:r>
        <w:rPr>
          <w:rFonts w:ascii="Verdana" w:eastAsia="Calibri" w:hAnsi="Verdana" w:cs="Calibri"/>
        </w:rPr>
        <w:t>R</w:t>
      </w:r>
      <w:r w:rsidRPr="00F41462">
        <w:rPr>
          <w:rFonts w:ascii="Verdana" w:eastAsia="Calibri" w:hAnsi="Verdana" w:cs="Calibri"/>
        </w:rPr>
        <w:t>egular monitoring of filtering/change control logs</w:t>
      </w:r>
    </w:p>
    <w:p w:rsidR="00F41462" w:rsidRPr="00F41462" w:rsidRDefault="00F41462" w:rsidP="00F41462">
      <w:pPr>
        <w:numPr>
          <w:ilvl w:val="0"/>
          <w:numId w:val="4"/>
        </w:numPr>
        <w:pBdr>
          <w:top w:val="nil"/>
          <w:left w:val="nil"/>
          <w:bottom w:val="nil"/>
          <w:right w:val="nil"/>
          <w:between w:val="nil"/>
        </w:pBdr>
        <w:spacing w:after="200"/>
        <w:jc w:val="both"/>
        <w:rPr>
          <w:rFonts w:ascii="Verdana" w:eastAsia="Calibri" w:hAnsi="Verdana" w:cs="Calibri"/>
        </w:rPr>
      </w:pPr>
      <w:r>
        <w:rPr>
          <w:rFonts w:ascii="Verdana" w:eastAsia="Calibri" w:hAnsi="Verdana" w:cs="Calibri"/>
        </w:rPr>
        <w:t>R</w:t>
      </w:r>
      <w:r w:rsidRPr="00F41462">
        <w:rPr>
          <w:rFonts w:ascii="Verdana" w:eastAsia="Calibri" w:hAnsi="Verdana" w:cs="Calibri"/>
        </w:rPr>
        <w:t xml:space="preserve">eporting to relevant Governors committee/meeting </w:t>
      </w:r>
    </w:p>
    <w:p w:rsid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rPr>
        <w:t>Headteacher and Senior Leaders:</w:t>
      </w:r>
    </w:p>
    <w:p w:rsidR="00F41462" w:rsidRPr="00F41462" w:rsidRDefault="00F41462" w:rsidP="00F41462">
      <w:pPr>
        <w:pBdr>
          <w:top w:val="nil"/>
          <w:left w:val="nil"/>
          <w:bottom w:val="nil"/>
          <w:right w:val="nil"/>
          <w:between w:val="nil"/>
        </w:pBdr>
        <w:jc w:val="both"/>
        <w:rPr>
          <w:rFonts w:ascii="Verdana" w:eastAsia="Calibri" w:hAnsi="Verdana" w:cs="Calibri"/>
        </w:rPr>
      </w:pPr>
    </w:p>
    <w:p w:rsidR="00F41462" w:rsidRPr="00F41462" w:rsidRDefault="00F41462" w:rsidP="00F41462">
      <w:pPr>
        <w:numPr>
          <w:ilvl w:val="0"/>
          <w:numId w:val="4"/>
        </w:numPr>
        <w:pBdr>
          <w:top w:val="nil"/>
          <w:left w:val="nil"/>
          <w:bottom w:val="nil"/>
          <w:right w:val="nil"/>
          <w:between w:val="nil"/>
        </w:pBdr>
        <w:spacing w:after="113"/>
        <w:jc w:val="both"/>
        <w:rPr>
          <w:rFonts w:ascii="Verdana" w:eastAsia="Calibri" w:hAnsi="Verdana" w:cs="Calibri"/>
        </w:rPr>
      </w:pPr>
      <w:r w:rsidRPr="00F41462">
        <w:rPr>
          <w:rFonts w:ascii="Verdana" w:eastAsia="Calibri" w:hAnsi="Verdana" w:cs="Calibri"/>
          <w:b/>
        </w:rPr>
        <w:t xml:space="preserve">The Headteacher is responsible for ensuring the safety (including </w:t>
      </w:r>
      <w:proofErr w:type="gramStart"/>
      <w:r w:rsidRPr="00F41462">
        <w:rPr>
          <w:rFonts w:ascii="Verdana" w:eastAsia="Calibri" w:hAnsi="Verdana" w:cs="Calibri"/>
          <w:b/>
        </w:rPr>
        <w:t>Online</w:t>
      </w:r>
      <w:proofErr w:type="gramEnd"/>
      <w:r w:rsidRPr="00F41462">
        <w:rPr>
          <w:rFonts w:ascii="Verdana" w:eastAsia="Calibri" w:hAnsi="Verdana" w:cs="Calibri"/>
          <w:b/>
        </w:rPr>
        <w:t xml:space="preserve"> safety) of members of the school community</w:t>
      </w:r>
      <w:r w:rsidRPr="00F41462">
        <w:rPr>
          <w:rFonts w:ascii="Verdana" w:eastAsia="Calibri" w:hAnsi="Verdana" w:cs="Calibri"/>
        </w:rPr>
        <w:t>.</w:t>
      </w:r>
    </w:p>
    <w:p w:rsidR="00F41462" w:rsidRPr="00F41462" w:rsidRDefault="00F41462" w:rsidP="00F41462">
      <w:pPr>
        <w:numPr>
          <w:ilvl w:val="0"/>
          <w:numId w:val="4"/>
        </w:numPr>
        <w:pBdr>
          <w:top w:val="nil"/>
          <w:left w:val="nil"/>
          <w:bottom w:val="nil"/>
          <w:right w:val="nil"/>
          <w:between w:val="nil"/>
        </w:pBdr>
        <w:spacing w:after="113"/>
        <w:jc w:val="both"/>
        <w:rPr>
          <w:rFonts w:ascii="Verdana" w:eastAsia="Calibri" w:hAnsi="Verdana" w:cs="Calibri"/>
        </w:rPr>
      </w:pPr>
      <w:r w:rsidRPr="00F41462">
        <w:rPr>
          <w:rFonts w:ascii="Verdana" w:eastAsia="Calibri" w:hAnsi="Verdana" w:cs="Calibri"/>
        </w:rPr>
        <w:t xml:space="preserve">The Headteacher is responsible for ensuring that the </w:t>
      </w:r>
      <w:proofErr w:type="gramStart"/>
      <w:r w:rsidRPr="00F41462">
        <w:rPr>
          <w:rFonts w:ascii="Verdana" w:eastAsia="Calibri" w:hAnsi="Verdana" w:cs="Calibri"/>
        </w:rPr>
        <w:t>Online</w:t>
      </w:r>
      <w:proofErr w:type="gramEnd"/>
      <w:r w:rsidRPr="00F41462">
        <w:rPr>
          <w:rFonts w:ascii="Verdana" w:eastAsia="Calibri" w:hAnsi="Verdana" w:cs="Calibri"/>
        </w:rPr>
        <w:t xml:space="preserve"> safety Coordinator and other relevant staff receive suitable CPD to enable them to carry out their Online safety roles and to train other colleagues, as relevant.</w:t>
      </w:r>
    </w:p>
    <w:p w:rsidR="00F41462" w:rsidRPr="00F41462" w:rsidRDefault="00F41462" w:rsidP="00F41462">
      <w:pPr>
        <w:numPr>
          <w:ilvl w:val="0"/>
          <w:numId w:val="4"/>
        </w:numPr>
        <w:pBdr>
          <w:top w:val="nil"/>
          <w:left w:val="nil"/>
          <w:bottom w:val="nil"/>
          <w:right w:val="nil"/>
          <w:between w:val="nil"/>
        </w:pBdr>
        <w:spacing w:after="113"/>
        <w:jc w:val="both"/>
        <w:rPr>
          <w:rFonts w:ascii="Verdana" w:eastAsia="Calibri" w:hAnsi="Verdana" w:cs="Calibri"/>
        </w:rPr>
      </w:pPr>
      <w:r w:rsidRPr="00F41462">
        <w:rPr>
          <w:rFonts w:ascii="Verdana" w:eastAsia="Calibri" w:hAnsi="Verdana" w:cs="Calibri"/>
        </w:rPr>
        <w:lastRenderedPageBreak/>
        <w:t xml:space="preserve">The Online safety Coordinator will be supported by a designated </w:t>
      </w:r>
      <w:proofErr w:type="gramStart"/>
      <w:r w:rsidRPr="00F41462">
        <w:rPr>
          <w:rFonts w:ascii="Verdana" w:eastAsia="Calibri" w:hAnsi="Verdana" w:cs="Calibri"/>
        </w:rPr>
        <w:t>Online</w:t>
      </w:r>
      <w:proofErr w:type="gramEnd"/>
      <w:r w:rsidRPr="00F41462">
        <w:rPr>
          <w:rFonts w:ascii="Verdana" w:eastAsia="Calibri" w:hAnsi="Verdana" w:cs="Calibri"/>
        </w:rPr>
        <w:t xml:space="preserve"> safety Governor and report logged incidents to them. This will include an annual report on </w:t>
      </w:r>
      <w:proofErr w:type="gramStart"/>
      <w:r w:rsidRPr="00F41462">
        <w:rPr>
          <w:rFonts w:ascii="Verdana" w:eastAsia="Calibri" w:hAnsi="Verdana" w:cs="Calibri"/>
        </w:rPr>
        <w:t>Online</w:t>
      </w:r>
      <w:proofErr w:type="gramEnd"/>
      <w:r w:rsidRPr="00F41462">
        <w:rPr>
          <w:rFonts w:ascii="Verdana" w:eastAsia="Calibri" w:hAnsi="Verdana" w:cs="Calibri"/>
        </w:rPr>
        <w:t xml:space="preserve"> safety to the Governing Body. </w:t>
      </w:r>
    </w:p>
    <w:p w:rsidR="00F41462" w:rsidRDefault="00F41462" w:rsidP="00F41462">
      <w:pPr>
        <w:numPr>
          <w:ilvl w:val="0"/>
          <w:numId w:val="4"/>
        </w:numPr>
        <w:pBdr>
          <w:top w:val="nil"/>
          <w:left w:val="nil"/>
          <w:bottom w:val="nil"/>
          <w:right w:val="nil"/>
          <w:between w:val="nil"/>
        </w:pBdr>
        <w:jc w:val="both"/>
        <w:rPr>
          <w:rFonts w:ascii="Verdana" w:eastAsia="Calibri" w:hAnsi="Verdana" w:cs="Calibri"/>
        </w:rPr>
      </w:pPr>
      <w:r w:rsidRPr="00F41462">
        <w:rPr>
          <w:rFonts w:ascii="Verdana" w:eastAsia="Calibri" w:hAnsi="Verdana" w:cs="Calibri"/>
          <w:b/>
        </w:rPr>
        <w:t xml:space="preserve">The Headteacher and another member of the Senior Leadership Team/Senior Management Team should be aware of the procedures to be followed in the event of a serious </w:t>
      </w:r>
      <w:proofErr w:type="gramStart"/>
      <w:r w:rsidRPr="00F41462">
        <w:rPr>
          <w:rFonts w:ascii="Verdana" w:eastAsia="Calibri" w:hAnsi="Verdana" w:cs="Calibri"/>
          <w:b/>
        </w:rPr>
        <w:t>Online</w:t>
      </w:r>
      <w:proofErr w:type="gramEnd"/>
      <w:r w:rsidRPr="00F41462">
        <w:rPr>
          <w:rFonts w:ascii="Verdana" w:eastAsia="Calibri" w:hAnsi="Verdana" w:cs="Calibri"/>
          <w:b/>
        </w:rPr>
        <w:t xml:space="preserve"> safety allegation being made against a member of staff.</w:t>
      </w:r>
      <w:r w:rsidRPr="00F41462">
        <w:rPr>
          <w:rFonts w:ascii="Verdana" w:eastAsia="Calibri" w:hAnsi="Verdana" w:cs="Calibri"/>
        </w:rPr>
        <w:t xml:space="preserve"> (see WBC flow chart on dealing with Online safety incidents – included in a later section – “Responding to incidents of misuse” and relevant Local Authority HR/disciplinary procedures)</w:t>
      </w:r>
    </w:p>
    <w:p w:rsidR="00F41462" w:rsidRPr="00F41462" w:rsidRDefault="00F41462" w:rsidP="00F41462">
      <w:pPr>
        <w:pBdr>
          <w:top w:val="nil"/>
          <w:left w:val="nil"/>
          <w:bottom w:val="nil"/>
          <w:right w:val="nil"/>
          <w:between w:val="nil"/>
        </w:pBdr>
        <w:jc w:val="both"/>
        <w:rPr>
          <w:rFonts w:ascii="Verdana" w:eastAsia="Calibri" w:hAnsi="Verdana" w:cs="Calibri"/>
        </w:rPr>
      </w:pPr>
    </w:p>
    <w:p w:rsidR="00F41462" w:rsidRDefault="00F41462" w:rsidP="00F41462">
      <w:pPr>
        <w:pBdr>
          <w:top w:val="nil"/>
          <w:left w:val="nil"/>
          <w:bottom w:val="nil"/>
          <w:right w:val="nil"/>
          <w:between w:val="nil"/>
        </w:pBdr>
        <w:jc w:val="both"/>
        <w:rPr>
          <w:rFonts w:ascii="Verdana" w:eastAsia="Calibri" w:hAnsi="Verdana" w:cs="Calibri"/>
          <w:b/>
        </w:rPr>
      </w:pPr>
      <w:r w:rsidRPr="00F41462">
        <w:rPr>
          <w:rFonts w:ascii="Verdana" w:eastAsia="Calibri" w:hAnsi="Verdana" w:cs="Calibri"/>
          <w:b/>
        </w:rPr>
        <w:t xml:space="preserve">Designated </w:t>
      </w:r>
      <w:proofErr w:type="gramStart"/>
      <w:r w:rsidRPr="00F41462">
        <w:rPr>
          <w:rFonts w:ascii="Verdana" w:eastAsia="Calibri" w:hAnsi="Verdana" w:cs="Calibri"/>
          <w:b/>
        </w:rPr>
        <w:t>Online</w:t>
      </w:r>
      <w:proofErr w:type="gramEnd"/>
      <w:r w:rsidRPr="00F41462">
        <w:rPr>
          <w:rFonts w:ascii="Verdana" w:eastAsia="Calibri" w:hAnsi="Verdana" w:cs="Calibri"/>
          <w:b/>
        </w:rPr>
        <w:t xml:space="preserve"> safety Coordinator: </w:t>
      </w:r>
    </w:p>
    <w:p w:rsidR="00F41462" w:rsidRPr="00F41462" w:rsidRDefault="00F41462" w:rsidP="00F41462">
      <w:pPr>
        <w:pBdr>
          <w:top w:val="nil"/>
          <w:left w:val="nil"/>
          <w:bottom w:val="nil"/>
          <w:right w:val="nil"/>
          <w:between w:val="nil"/>
        </w:pBdr>
        <w:jc w:val="both"/>
        <w:rPr>
          <w:rFonts w:ascii="Verdana" w:eastAsia="Calibri" w:hAnsi="Verdana" w:cs="Calibri"/>
          <w:b/>
        </w:rPr>
      </w:pPr>
      <w:r w:rsidRPr="00F41462">
        <w:rPr>
          <w:rFonts w:ascii="Verdana" w:hAnsi="Verdana"/>
          <w:noProof/>
        </w:rPr>
        <mc:AlternateContent>
          <mc:Choice Requires="wps">
            <w:drawing>
              <wp:anchor distT="0" distB="0" distL="114300" distR="114300" simplePos="0" relativeHeight="251663360" behindDoc="0" locked="0" layoutInCell="1" hidden="0" allowOverlap="1" wp14:anchorId="0F8DA2D8" wp14:editId="47ACFA41">
                <wp:simplePos x="0" y="0"/>
                <wp:positionH relativeFrom="column">
                  <wp:posOffset>-1663699</wp:posOffset>
                </wp:positionH>
                <wp:positionV relativeFrom="paragraph">
                  <wp:posOffset>990600</wp:posOffset>
                </wp:positionV>
                <wp:extent cx="809625" cy="581025"/>
                <wp:effectExtent l="0" t="0" r="0" b="0"/>
                <wp:wrapNone/>
                <wp:docPr id="187" name="Freeform 187"/>
                <wp:cNvGraphicFramePr/>
                <a:graphic xmlns:a="http://schemas.openxmlformats.org/drawingml/2006/main">
                  <a:graphicData uri="http://schemas.microsoft.com/office/word/2010/wordprocessingShape">
                    <wps:wsp>
                      <wps:cNvSpPr/>
                      <wps:spPr>
                        <a:xfrm>
                          <a:off x="4945950" y="3494250"/>
                          <a:ext cx="800100" cy="571500"/>
                        </a:xfrm>
                        <a:custGeom>
                          <a:avLst/>
                          <a:gdLst/>
                          <a:ahLst/>
                          <a:cxnLst/>
                          <a:rect l="l" t="t" r="r" b="b"/>
                          <a:pathLst>
                            <a:path w="800100" h="571500" extrusionOk="0">
                              <a:moveTo>
                                <a:pt x="0" y="0"/>
                              </a:moveTo>
                              <a:lnTo>
                                <a:pt x="0" y="571500"/>
                              </a:lnTo>
                              <a:lnTo>
                                <a:pt x="800100" y="571500"/>
                              </a:lnTo>
                              <a:lnTo>
                                <a:pt x="800100" y="0"/>
                              </a:lnTo>
                              <a:close/>
                            </a:path>
                          </a:pathLst>
                        </a:custGeom>
                        <a:noFill/>
                        <a:ln>
                          <a:noFill/>
                        </a:ln>
                      </wps:spPr>
                      <wps:txbx>
                        <w:txbxContent>
                          <w:p w:rsidR="00F41462" w:rsidRDefault="00F41462" w:rsidP="00F41462">
                            <w:pPr>
                              <w:jc w:val="center"/>
                              <w:textDirection w:val="btLr"/>
                            </w:pPr>
                            <w:r>
                              <w:rPr>
                                <w:rFonts w:eastAsia="Arial" w:cs="Arial"/>
                                <w:color w:val="FFFFFF"/>
                                <w:sz w:val="60"/>
                              </w:rPr>
                              <w:t>8</w:t>
                            </w:r>
                          </w:p>
                        </w:txbxContent>
                      </wps:txbx>
                      <wps:bodyPr spcFirstLastPara="1" wrap="square" lIns="88900" tIns="38100" rIns="88900" bIns="38100" anchor="t" anchorCtr="0">
                        <a:noAutofit/>
                      </wps:bodyPr>
                    </wps:wsp>
                  </a:graphicData>
                </a:graphic>
              </wp:anchor>
            </w:drawing>
          </mc:Choice>
          <mc:Fallback>
            <w:pict>
              <v:shape w14:anchorId="0F8DA2D8" id="Freeform 187" o:spid="_x0000_s1029" style="position:absolute;left:0;text-align:left;margin-left:-131pt;margin-top:78pt;width:63.75pt;height:45.7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800100,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" adj="-11796480,,5400" path="m,l,571500r800100,l800100,,,xe" filled="f" stroked="f">
                <v:stroke joinstyle="miter"/>
                <v:formulas/>
                <v:path arrowok="t" o:extrusionok="f" o:connecttype="custom" textboxrect="0,0,800100,571500"/>
                <v:textbox inset="7pt,3pt,7pt,3pt">
                  <w:txbxContent>
                    <w:p w:rsidR="00F41462" w:rsidRDefault="00F41462" w:rsidP="00F41462">
                      <w:pPr>
                        <w:jc w:val="center"/>
                        <w:textDirection w:val="btLr"/>
                      </w:pPr>
                      <w:r>
                        <w:rPr>
                          <w:rFonts w:eastAsia="Arial" w:cs="Arial"/>
                          <w:color w:val="FFFFFF"/>
                          <w:sz w:val="60"/>
                        </w:rPr>
                        <w:t>8</w:t>
                      </w:r>
                    </w:p>
                  </w:txbxContent>
                </v:textbox>
              </v:shape>
            </w:pict>
          </mc:Fallback>
        </mc:AlternateContent>
      </w:r>
    </w:p>
    <w:p w:rsidR="00F41462" w:rsidRPr="00F41462" w:rsidRDefault="00F41462" w:rsidP="00F41462">
      <w:pPr>
        <w:numPr>
          <w:ilvl w:val="0"/>
          <w:numId w:val="4"/>
        </w:numPr>
        <w:pBdr>
          <w:top w:val="nil"/>
          <w:left w:val="nil"/>
          <w:bottom w:val="nil"/>
          <w:right w:val="nil"/>
          <w:between w:val="nil"/>
        </w:pBdr>
        <w:spacing w:after="57"/>
        <w:jc w:val="both"/>
        <w:rPr>
          <w:rFonts w:ascii="Verdana" w:eastAsia="Calibri" w:hAnsi="Verdana" w:cs="Calibri"/>
        </w:rPr>
      </w:pPr>
      <w:r>
        <w:rPr>
          <w:rFonts w:ascii="Verdana" w:eastAsia="Calibri" w:hAnsi="Verdana" w:cs="Calibri"/>
        </w:rPr>
        <w:t>T</w:t>
      </w:r>
      <w:r w:rsidRPr="00F41462">
        <w:rPr>
          <w:rFonts w:ascii="Verdana" w:eastAsia="Calibri" w:hAnsi="Verdana" w:cs="Calibri"/>
        </w:rPr>
        <w:t>akes day to day responsibility for Online safety issues and has a leading role in establishing and reviewing the school Online safety policies/documents</w:t>
      </w:r>
    </w:p>
    <w:p w:rsidR="00F41462" w:rsidRPr="00F41462" w:rsidRDefault="00F41462" w:rsidP="00F41462">
      <w:pPr>
        <w:numPr>
          <w:ilvl w:val="0"/>
          <w:numId w:val="4"/>
        </w:numPr>
        <w:pBdr>
          <w:top w:val="nil"/>
          <w:left w:val="nil"/>
          <w:bottom w:val="nil"/>
          <w:right w:val="nil"/>
          <w:between w:val="nil"/>
        </w:pBdr>
        <w:spacing w:after="57"/>
        <w:jc w:val="both"/>
        <w:rPr>
          <w:rFonts w:ascii="Verdana" w:eastAsia="Calibri" w:hAnsi="Verdana" w:cs="Calibri"/>
        </w:rPr>
      </w:pPr>
      <w:r>
        <w:rPr>
          <w:rFonts w:ascii="Verdana" w:eastAsia="Calibri" w:hAnsi="Verdana" w:cs="Calibri"/>
        </w:rPr>
        <w:t>E</w:t>
      </w:r>
      <w:r w:rsidRPr="00F41462">
        <w:rPr>
          <w:rFonts w:ascii="Verdana" w:eastAsia="Calibri" w:hAnsi="Verdana" w:cs="Calibri"/>
        </w:rPr>
        <w:t xml:space="preserve">nsures that all staff are aware of the procedures that need to be followed in the event of an </w:t>
      </w:r>
      <w:proofErr w:type="gramStart"/>
      <w:r w:rsidRPr="00F41462">
        <w:rPr>
          <w:rFonts w:ascii="Verdana" w:eastAsia="Calibri" w:hAnsi="Verdana" w:cs="Calibri"/>
        </w:rPr>
        <w:t>Online</w:t>
      </w:r>
      <w:proofErr w:type="gramEnd"/>
      <w:r w:rsidRPr="00F41462">
        <w:rPr>
          <w:rFonts w:ascii="Verdana" w:eastAsia="Calibri" w:hAnsi="Verdana" w:cs="Calibri"/>
        </w:rPr>
        <w:t xml:space="preserve"> safety incident taking place. </w:t>
      </w:r>
    </w:p>
    <w:p w:rsidR="00F41462" w:rsidRPr="00F41462" w:rsidRDefault="00F41462" w:rsidP="00F41462">
      <w:pPr>
        <w:numPr>
          <w:ilvl w:val="0"/>
          <w:numId w:val="4"/>
        </w:numPr>
        <w:pBdr>
          <w:top w:val="nil"/>
          <w:left w:val="nil"/>
          <w:bottom w:val="nil"/>
          <w:right w:val="nil"/>
          <w:between w:val="nil"/>
        </w:pBdr>
        <w:spacing w:after="57"/>
        <w:jc w:val="both"/>
        <w:rPr>
          <w:rFonts w:ascii="Verdana" w:eastAsia="Calibri" w:hAnsi="Verdana" w:cs="Calibri"/>
        </w:rPr>
      </w:pPr>
      <w:r>
        <w:rPr>
          <w:rFonts w:ascii="Verdana" w:eastAsia="Calibri" w:hAnsi="Verdana" w:cs="Calibri"/>
        </w:rPr>
        <w:t>Pr</w:t>
      </w:r>
      <w:r w:rsidRPr="00F41462">
        <w:rPr>
          <w:rFonts w:ascii="Verdana" w:eastAsia="Calibri" w:hAnsi="Verdana" w:cs="Calibri"/>
        </w:rPr>
        <w:t xml:space="preserve">ovides training and advice for staff </w:t>
      </w:r>
    </w:p>
    <w:p w:rsidR="00F41462" w:rsidRPr="00F41462" w:rsidRDefault="00F41462" w:rsidP="00F41462">
      <w:pPr>
        <w:numPr>
          <w:ilvl w:val="0"/>
          <w:numId w:val="4"/>
        </w:numPr>
        <w:pBdr>
          <w:top w:val="nil"/>
          <w:left w:val="nil"/>
          <w:bottom w:val="nil"/>
          <w:right w:val="nil"/>
          <w:between w:val="nil"/>
        </w:pBdr>
        <w:spacing w:after="57"/>
        <w:jc w:val="both"/>
        <w:rPr>
          <w:rFonts w:ascii="Verdana" w:eastAsia="Calibri" w:hAnsi="Verdana" w:cs="Calibri"/>
        </w:rPr>
      </w:pPr>
      <w:r>
        <w:rPr>
          <w:rFonts w:ascii="Verdana" w:eastAsia="Calibri" w:hAnsi="Verdana" w:cs="Calibri"/>
        </w:rPr>
        <w:t>L</w:t>
      </w:r>
      <w:r w:rsidRPr="00F41462">
        <w:rPr>
          <w:rFonts w:ascii="Verdana" w:eastAsia="Calibri" w:hAnsi="Verdana" w:cs="Calibri"/>
        </w:rPr>
        <w:t>iaises with the Local Authority</w:t>
      </w:r>
    </w:p>
    <w:p w:rsidR="00F41462" w:rsidRPr="00F41462" w:rsidRDefault="00F41462" w:rsidP="00F41462">
      <w:pPr>
        <w:numPr>
          <w:ilvl w:val="0"/>
          <w:numId w:val="4"/>
        </w:numPr>
        <w:pBdr>
          <w:top w:val="nil"/>
          <w:left w:val="nil"/>
          <w:bottom w:val="nil"/>
          <w:right w:val="nil"/>
          <w:between w:val="nil"/>
        </w:pBdr>
        <w:spacing w:after="57"/>
        <w:jc w:val="both"/>
        <w:rPr>
          <w:rFonts w:ascii="Verdana" w:eastAsia="Calibri" w:hAnsi="Verdana" w:cs="Calibri"/>
        </w:rPr>
      </w:pPr>
      <w:r>
        <w:rPr>
          <w:rFonts w:ascii="Verdana" w:eastAsia="Calibri" w:hAnsi="Verdana" w:cs="Calibri"/>
        </w:rPr>
        <w:t>L</w:t>
      </w:r>
      <w:r w:rsidRPr="00F41462">
        <w:rPr>
          <w:rFonts w:ascii="Verdana" w:eastAsia="Calibri" w:hAnsi="Verdana" w:cs="Calibri"/>
        </w:rPr>
        <w:t>iaises with school Computing technical staff</w:t>
      </w:r>
    </w:p>
    <w:p w:rsidR="00F41462" w:rsidRPr="00F41462" w:rsidRDefault="00F41462" w:rsidP="00F41462">
      <w:pPr>
        <w:numPr>
          <w:ilvl w:val="0"/>
          <w:numId w:val="4"/>
        </w:numPr>
        <w:pBdr>
          <w:top w:val="nil"/>
          <w:left w:val="nil"/>
          <w:bottom w:val="nil"/>
          <w:right w:val="nil"/>
          <w:between w:val="nil"/>
        </w:pBdr>
        <w:spacing w:after="57"/>
        <w:jc w:val="both"/>
        <w:rPr>
          <w:rFonts w:ascii="Verdana" w:eastAsia="Calibri" w:hAnsi="Verdana" w:cs="Calibri"/>
        </w:rPr>
      </w:pPr>
      <w:r>
        <w:rPr>
          <w:rFonts w:ascii="Verdana" w:eastAsia="Calibri" w:hAnsi="Verdana" w:cs="Calibri"/>
        </w:rPr>
        <w:t>R</w:t>
      </w:r>
      <w:r w:rsidRPr="00F41462">
        <w:rPr>
          <w:rFonts w:ascii="Verdana" w:eastAsia="Calibri" w:hAnsi="Verdana" w:cs="Calibri"/>
        </w:rPr>
        <w:t>eceives reports of Online safety incidents and creates a log of incidents to inform future Online safety developments,</w:t>
      </w:r>
    </w:p>
    <w:p w:rsidR="00F41462" w:rsidRPr="00F41462" w:rsidRDefault="00F41462" w:rsidP="00F41462">
      <w:pPr>
        <w:numPr>
          <w:ilvl w:val="0"/>
          <w:numId w:val="4"/>
        </w:numPr>
        <w:pBdr>
          <w:top w:val="nil"/>
          <w:left w:val="nil"/>
          <w:bottom w:val="nil"/>
          <w:right w:val="nil"/>
          <w:between w:val="nil"/>
        </w:pBdr>
        <w:spacing w:after="57"/>
        <w:jc w:val="both"/>
        <w:rPr>
          <w:rFonts w:ascii="Verdana" w:eastAsia="Calibri" w:hAnsi="Verdana" w:cs="Calibri"/>
        </w:rPr>
      </w:pPr>
      <w:r>
        <w:rPr>
          <w:rFonts w:ascii="Verdana" w:eastAsia="Calibri" w:hAnsi="Verdana" w:cs="Calibri"/>
        </w:rPr>
        <w:t>M</w:t>
      </w:r>
      <w:r w:rsidRPr="00F41462">
        <w:rPr>
          <w:rFonts w:ascii="Verdana" w:eastAsia="Calibri" w:hAnsi="Verdana" w:cs="Calibri"/>
        </w:rPr>
        <w:t>eets regularly with Online safety Governor to discuss current issues, review incident logs and filtering/change control logs</w:t>
      </w:r>
    </w:p>
    <w:p w:rsidR="00F41462" w:rsidRPr="00F41462" w:rsidRDefault="00F41462" w:rsidP="00F41462">
      <w:pPr>
        <w:numPr>
          <w:ilvl w:val="0"/>
          <w:numId w:val="4"/>
        </w:numPr>
        <w:pBdr>
          <w:top w:val="nil"/>
          <w:left w:val="nil"/>
          <w:bottom w:val="nil"/>
          <w:right w:val="nil"/>
          <w:between w:val="nil"/>
        </w:pBdr>
        <w:spacing w:after="57"/>
        <w:jc w:val="both"/>
        <w:rPr>
          <w:rFonts w:ascii="Verdana" w:eastAsia="Calibri" w:hAnsi="Verdana" w:cs="Calibri"/>
        </w:rPr>
      </w:pPr>
      <w:r>
        <w:rPr>
          <w:rFonts w:ascii="Verdana" w:eastAsia="Calibri" w:hAnsi="Verdana" w:cs="Calibri"/>
        </w:rPr>
        <w:t>A</w:t>
      </w:r>
      <w:r w:rsidRPr="00F41462">
        <w:rPr>
          <w:rFonts w:ascii="Verdana" w:eastAsia="Calibri" w:hAnsi="Verdana" w:cs="Calibri"/>
        </w:rPr>
        <w:t xml:space="preserve">ttends relevant meeting/committee of Governors </w:t>
      </w:r>
    </w:p>
    <w:p w:rsidR="00F41462" w:rsidRPr="00F41462" w:rsidRDefault="00F41462" w:rsidP="00F41462">
      <w:pPr>
        <w:numPr>
          <w:ilvl w:val="0"/>
          <w:numId w:val="4"/>
        </w:numPr>
        <w:pBdr>
          <w:top w:val="nil"/>
          <w:left w:val="nil"/>
          <w:bottom w:val="nil"/>
          <w:right w:val="nil"/>
          <w:between w:val="nil"/>
        </w:pBdr>
        <w:spacing w:after="57"/>
        <w:jc w:val="both"/>
        <w:rPr>
          <w:rFonts w:ascii="Verdana" w:eastAsia="Calibri" w:hAnsi="Verdana" w:cs="Calibri"/>
        </w:rPr>
      </w:pPr>
      <w:r>
        <w:rPr>
          <w:rFonts w:ascii="Verdana" w:eastAsia="Calibri" w:hAnsi="Verdana" w:cs="Calibri"/>
        </w:rPr>
        <w:t>R</w:t>
      </w:r>
      <w:r w:rsidRPr="00F41462">
        <w:rPr>
          <w:rFonts w:ascii="Verdana" w:eastAsia="Calibri" w:hAnsi="Verdana" w:cs="Calibri"/>
        </w:rPr>
        <w:t>eports regularly to Senior Leadership Team</w:t>
      </w:r>
    </w:p>
    <w:p w:rsidR="00F41462" w:rsidRPr="00F41462" w:rsidRDefault="00F41462" w:rsidP="00F41462">
      <w:pPr>
        <w:pBdr>
          <w:top w:val="nil"/>
          <w:left w:val="nil"/>
          <w:bottom w:val="nil"/>
          <w:right w:val="nil"/>
          <w:between w:val="nil"/>
        </w:pBdr>
        <w:spacing w:after="200"/>
        <w:ind w:left="284" w:hanging="284"/>
        <w:jc w:val="both"/>
        <w:rPr>
          <w:rFonts w:ascii="Verdana" w:eastAsia="Calibri" w:hAnsi="Verdana" w:cs="Calibri"/>
        </w:rPr>
      </w:pPr>
      <w:r w:rsidRPr="00F41462">
        <w:rPr>
          <w:rFonts w:ascii="Verdana" w:eastAsia="Calibri" w:hAnsi="Verdana" w:cs="Calibri"/>
        </w:rPr>
        <w:tab/>
      </w:r>
    </w:p>
    <w:p w:rsid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rPr>
        <w:t xml:space="preserve">Network Manager/Technical staff: </w:t>
      </w:r>
    </w:p>
    <w:p w:rsidR="00F41462" w:rsidRPr="00F41462" w:rsidRDefault="00F41462" w:rsidP="00F41462">
      <w:pPr>
        <w:pBdr>
          <w:top w:val="nil"/>
          <w:left w:val="nil"/>
          <w:bottom w:val="nil"/>
          <w:right w:val="nil"/>
          <w:between w:val="nil"/>
        </w:pBdr>
        <w:jc w:val="both"/>
        <w:rPr>
          <w:rFonts w:ascii="Verdana" w:eastAsia="Calibri" w:hAnsi="Verdana" w:cs="Calibri"/>
        </w:rPr>
      </w:pPr>
    </w:p>
    <w:p w:rsidR="00F41462" w:rsidRDefault="00F41462" w:rsidP="00F41462">
      <w:pPr>
        <w:pBdr>
          <w:top w:val="nil"/>
          <w:left w:val="nil"/>
          <w:bottom w:val="nil"/>
          <w:right w:val="nil"/>
          <w:between w:val="nil"/>
        </w:pBdr>
        <w:spacing w:after="57"/>
        <w:jc w:val="both"/>
        <w:rPr>
          <w:rFonts w:ascii="Verdana" w:eastAsia="Calibri" w:hAnsi="Verdana" w:cs="Calibri"/>
        </w:rPr>
      </w:pPr>
      <w:r w:rsidRPr="00F41462">
        <w:rPr>
          <w:rFonts w:ascii="Verdana" w:eastAsia="Calibri" w:hAnsi="Verdana" w:cs="Calibri"/>
        </w:rPr>
        <w:t xml:space="preserve">The Computing leader is responsible for ensuring: </w:t>
      </w:r>
    </w:p>
    <w:p w:rsidR="00F41462" w:rsidRPr="00F41462" w:rsidRDefault="00F41462" w:rsidP="00F41462">
      <w:pPr>
        <w:pBdr>
          <w:top w:val="nil"/>
          <w:left w:val="nil"/>
          <w:bottom w:val="nil"/>
          <w:right w:val="nil"/>
          <w:between w:val="nil"/>
        </w:pBdr>
        <w:spacing w:after="57"/>
        <w:jc w:val="both"/>
        <w:rPr>
          <w:rFonts w:ascii="Verdana" w:eastAsia="Calibri" w:hAnsi="Verdana" w:cs="Calibri"/>
        </w:rPr>
      </w:pPr>
    </w:p>
    <w:p w:rsidR="00F41462" w:rsidRPr="00F41462" w:rsidRDefault="00F41462" w:rsidP="00F41462">
      <w:pPr>
        <w:numPr>
          <w:ilvl w:val="0"/>
          <w:numId w:val="4"/>
        </w:numPr>
        <w:pBdr>
          <w:top w:val="nil"/>
          <w:left w:val="nil"/>
          <w:bottom w:val="nil"/>
          <w:right w:val="nil"/>
          <w:between w:val="nil"/>
        </w:pBdr>
        <w:spacing w:after="57"/>
        <w:jc w:val="both"/>
        <w:rPr>
          <w:rFonts w:ascii="Verdana" w:eastAsia="Calibri" w:hAnsi="Verdana" w:cs="Calibri"/>
          <w:b/>
        </w:rPr>
      </w:pPr>
      <w:r>
        <w:rPr>
          <w:rFonts w:ascii="Verdana" w:eastAsia="Calibri" w:hAnsi="Verdana" w:cs="Calibri"/>
          <w:b/>
        </w:rPr>
        <w:t>T</w:t>
      </w:r>
      <w:r w:rsidRPr="00F41462">
        <w:rPr>
          <w:rFonts w:ascii="Verdana" w:eastAsia="Calibri" w:hAnsi="Verdana" w:cs="Calibri"/>
          <w:b/>
        </w:rPr>
        <w:t>hat the school’s Computing infrastructure is secure and is not open to misuse or malicious attack</w:t>
      </w:r>
    </w:p>
    <w:p w:rsidR="00F41462" w:rsidRPr="00F41462" w:rsidRDefault="00F41462" w:rsidP="00F41462">
      <w:pPr>
        <w:numPr>
          <w:ilvl w:val="0"/>
          <w:numId w:val="4"/>
        </w:numPr>
        <w:pBdr>
          <w:top w:val="nil"/>
          <w:left w:val="nil"/>
          <w:bottom w:val="nil"/>
          <w:right w:val="nil"/>
          <w:between w:val="nil"/>
        </w:pBdr>
        <w:spacing w:after="57"/>
        <w:jc w:val="both"/>
        <w:rPr>
          <w:rFonts w:ascii="Verdana" w:eastAsia="Calibri" w:hAnsi="Verdana" w:cs="Calibri"/>
          <w:b/>
        </w:rPr>
      </w:pPr>
      <w:r>
        <w:rPr>
          <w:rFonts w:ascii="Verdana" w:eastAsia="Calibri" w:hAnsi="Verdana" w:cs="Calibri"/>
          <w:b/>
        </w:rPr>
        <w:t>T</w:t>
      </w:r>
      <w:r w:rsidRPr="00F41462">
        <w:rPr>
          <w:rFonts w:ascii="Verdana" w:eastAsia="Calibri" w:hAnsi="Verdana" w:cs="Calibri"/>
          <w:b/>
        </w:rPr>
        <w:t xml:space="preserve">hat the school meets the </w:t>
      </w:r>
      <w:proofErr w:type="gramStart"/>
      <w:r w:rsidRPr="00F41462">
        <w:rPr>
          <w:rFonts w:ascii="Verdana" w:eastAsia="Calibri" w:hAnsi="Verdana" w:cs="Calibri"/>
          <w:b/>
        </w:rPr>
        <w:t>Online</w:t>
      </w:r>
      <w:proofErr w:type="gramEnd"/>
      <w:r w:rsidRPr="00F41462">
        <w:rPr>
          <w:rFonts w:ascii="Verdana" w:eastAsia="Calibri" w:hAnsi="Verdana" w:cs="Calibri"/>
          <w:b/>
        </w:rPr>
        <w:t xml:space="preserve"> safety technical requirements as advised by </w:t>
      </w:r>
      <w:proofErr w:type="spellStart"/>
      <w:r w:rsidRPr="00F41462">
        <w:rPr>
          <w:rFonts w:ascii="Verdana" w:eastAsia="Calibri" w:hAnsi="Verdana" w:cs="Calibri"/>
          <w:b/>
        </w:rPr>
        <w:t>Becta</w:t>
      </w:r>
      <w:proofErr w:type="spellEnd"/>
      <w:r w:rsidRPr="00F41462">
        <w:rPr>
          <w:rFonts w:ascii="Verdana" w:eastAsia="Calibri" w:hAnsi="Verdana" w:cs="Calibri"/>
          <w:b/>
        </w:rPr>
        <w:t xml:space="preserve"> and the Acceptable Use Policy.</w:t>
      </w:r>
    </w:p>
    <w:p w:rsidR="00F41462" w:rsidRPr="00F41462" w:rsidRDefault="00F41462" w:rsidP="00F41462">
      <w:pPr>
        <w:numPr>
          <w:ilvl w:val="0"/>
          <w:numId w:val="4"/>
        </w:numPr>
        <w:pBdr>
          <w:top w:val="nil"/>
          <w:left w:val="nil"/>
          <w:bottom w:val="nil"/>
          <w:right w:val="nil"/>
          <w:between w:val="nil"/>
        </w:pBdr>
        <w:spacing w:after="57"/>
        <w:jc w:val="both"/>
        <w:rPr>
          <w:rFonts w:ascii="Verdana" w:eastAsia="Calibri" w:hAnsi="Verdana" w:cs="Calibri"/>
        </w:rPr>
      </w:pPr>
      <w:r>
        <w:rPr>
          <w:rFonts w:ascii="Verdana" w:eastAsia="Calibri" w:hAnsi="Verdana" w:cs="Calibri"/>
        </w:rPr>
        <w:t>T</w:t>
      </w:r>
      <w:r w:rsidRPr="00F41462">
        <w:rPr>
          <w:rFonts w:ascii="Verdana" w:eastAsia="Calibri" w:hAnsi="Verdana" w:cs="Calibri"/>
        </w:rPr>
        <w:t xml:space="preserve">hat he/she keeps up to date with </w:t>
      </w:r>
      <w:proofErr w:type="gramStart"/>
      <w:r w:rsidRPr="00F41462">
        <w:rPr>
          <w:rFonts w:ascii="Verdana" w:eastAsia="Calibri" w:hAnsi="Verdana" w:cs="Calibri"/>
        </w:rPr>
        <w:t>Online</w:t>
      </w:r>
      <w:proofErr w:type="gramEnd"/>
      <w:r w:rsidRPr="00F41462">
        <w:rPr>
          <w:rFonts w:ascii="Verdana" w:eastAsia="Calibri" w:hAnsi="Verdana" w:cs="Calibri"/>
        </w:rPr>
        <w:t xml:space="preserve"> safety technical information in order to effectively carry out their Online safety role and to inform and update others as relevant.</w:t>
      </w:r>
    </w:p>
    <w:p w:rsidR="00F41462" w:rsidRPr="00F41462" w:rsidRDefault="00F41462" w:rsidP="00F41462">
      <w:pPr>
        <w:numPr>
          <w:ilvl w:val="0"/>
          <w:numId w:val="4"/>
        </w:numPr>
        <w:pBdr>
          <w:top w:val="nil"/>
          <w:left w:val="nil"/>
          <w:bottom w:val="nil"/>
          <w:right w:val="nil"/>
          <w:between w:val="nil"/>
        </w:pBdr>
        <w:spacing w:after="57"/>
        <w:jc w:val="both"/>
        <w:rPr>
          <w:rFonts w:ascii="Verdana" w:eastAsia="Calibri" w:hAnsi="Verdana" w:cs="Calibri"/>
        </w:rPr>
      </w:pPr>
      <w:r>
        <w:rPr>
          <w:rFonts w:ascii="Verdana" w:eastAsia="Calibri" w:hAnsi="Verdana" w:cs="Calibri"/>
        </w:rPr>
        <w:t>T</w:t>
      </w:r>
      <w:r w:rsidRPr="00F41462">
        <w:rPr>
          <w:rFonts w:ascii="Verdana" w:eastAsia="Calibri" w:hAnsi="Verdana" w:cs="Calibri"/>
        </w:rPr>
        <w:t xml:space="preserve">hat the use of the Learning Platform and other communication technologies is regularly monitored in order that any misuse/attempted misuse can be reported to the </w:t>
      </w:r>
      <w:proofErr w:type="gramStart"/>
      <w:r w:rsidRPr="00F41462">
        <w:rPr>
          <w:rFonts w:ascii="Verdana" w:eastAsia="Calibri" w:hAnsi="Verdana" w:cs="Calibri"/>
        </w:rPr>
        <w:t>Online</w:t>
      </w:r>
      <w:proofErr w:type="gramEnd"/>
      <w:r w:rsidRPr="00F41462">
        <w:rPr>
          <w:rFonts w:ascii="Verdana" w:eastAsia="Calibri" w:hAnsi="Verdana" w:cs="Calibri"/>
        </w:rPr>
        <w:t xml:space="preserve"> safety Coordinator for investigation.</w:t>
      </w:r>
      <w:r w:rsidRPr="00F41462">
        <w:rPr>
          <w:rFonts w:ascii="Verdana" w:hAnsi="Verdana"/>
          <w:noProof/>
        </w:rPr>
        <mc:AlternateContent>
          <mc:Choice Requires="wps">
            <w:drawing>
              <wp:anchor distT="0" distB="0" distL="114300" distR="114300" simplePos="0" relativeHeight="251664384" behindDoc="0" locked="0" layoutInCell="1" hidden="0" allowOverlap="1" wp14:anchorId="52097BE2" wp14:editId="50E278FF">
                <wp:simplePos x="0" y="0"/>
                <wp:positionH relativeFrom="column">
                  <wp:posOffset>-1663699</wp:posOffset>
                </wp:positionH>
                <wp:positionV relativeFrom="paragraph">
                  <wp:posOffset>800100</wp:posOffset>
                </wp:positionV>
                <wp:extent cx="809625" cy="581025"/>
                <wp:effectExtent l="0" t="0" r="0" b="0"/>
                <wp:wrapNone/>
                <wp:docPr id="183" name="Freeform 183"/>
                <wp:cNvGraphicFramePr/>
                <a:graphic xmlns:a="http://schemas.openxmlformats.org/drawingml/2006/main">
                  <a:graphicData uri="http://schemas.microsoft.com/office/word/2010/wordprocessingShape">
                    <wps:wsp>
                      <wps:cNvSpPr/>
                      <wps:spPr>
                        <a:xfrm>
                          <a:off x="4945950" y="3494250"/>
                          <a:ext cx="800100" cy="571500"/>
                        </a:xfrm>
                        <a:custGeom>
                          <a:avLst/>
                          <a:gdLst/>
                          <a:ahLst/>
                          <a:cxnLst/>
                          <a:rect l="l" t="t" r="r" b="b"/>
                          <a:pathLst>
                            <a:path w="800100" h="571500" extrusionOk="0">
                              <a:moveTo>
                                <a:pt x="0" y="0"/>
                              </a:moveTo>
                              <a:lnTo>
                                <a:pt x="0" y="571500"/>
                              </a:lnTo>
                              <a:lnTo>
                                <a:pt x="800100" y="571500"/>
                              </a:lnTo>
                              <a:lnTo>
                                <a:pt x="800100" y="0"/>
                              </a:lnTo>
                              <a:close/>
                            </a:path>
                          </a:pathLst>
                        </a:custGeom>
                        <a:noFill/>
                        <a:ln>
                          <a:noFill/>
                        </a:ln>
                      </wps:spPr>
                      <wps:txbx>
                        <w:txbxContent>
                          <w:p w:rsidR="00F41462" w:rsidRDefault="00F41462" w:rsidP="00F41462">
                            <w:pPr>
                              <w:jc w:val="center"/>
                              <w:textDirection w:val="btLr"/>
                            </w:pPr>
                            <w:r>
                              <w:rPr>
                                <w:rFonts w:eastAsia="Arial" w:cs="Arial"/>
                                <w:color w:val="FFFFFF"/>
                                <w:sz w:val="60"/>
                              </w:rPr>
                              <w:t>9</w:t>
                            </w:r>
                          </w:p>
                        </w:txbxContent>
                      </wps:txbx>
                      <wps:bodyPr spcFirstLastPara="1" wrap="square" lIns="88900" tIns="38100" rIns="88900" bIns="38100" anchor="t" anchorCtr="0">
                        <a:noAutofit/>
                      </wps:bodyPr>
                    </wps:wsp>
                  </a:graphicData>
                </a:graphic>
              </wp:anchor>
            </w:drawing>
          </mc:Choice>
          <mc:Fallback>
            <w:pict>
              <v:shape w14:anchorId="52097BE2" id="Freeform 183" o:spid="_x0000_s1030" style="position:absolute;left:0;text-align:left;margin-left:-131pt;margin-top:63pt;width:63.75pt;height:45.75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800100,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" adj="-11796480,,5400" path="m,l,571500r800100,l800100,,,xe" filled="f" stroked="f">
                <v:stroke joinstyle="miter"/>
                <v:formulas/>
                <v:path arrowok="t" o:extrusionok="f" o:connecttype="custom" textboxrect="0,0,800100,571500"/>
                <v:textbox inset="7pt,3pt,7pt,3pt">
                  <w:txbxContent>
                    <w:p w:rsidR="00F41462" w:rsidRDefault="00F41462" w:rsidP="00F41462">
                      <w:pPr>
                        <w:jc w:val="center"/>
                        <w:textDirection w:val="btLr"/>
                      </w:pPr>
                      <w:r>
                        <w:rPr>
                          <w:rFonts w:eastAsia="Arial" w:cs="Arial"/>
                          <w:color w:val="FFFFFF"/>
                          <w:sz w:val="60"/>
                        </w:rPr>
                        <w:t>9</w:t>
                      </w:r>
                    </w:p>
                  </w:txbxContent>
                </v:textbox>
              </v:shape>
            </w:pict>
          </mc:Fallback>
        </mc:AlternateContent>
      </w:r>
    </w:p>
    <w:p w:rsid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rPr>
        <w:lastRenderedPageBreak/>
        <w:t>Teaching and Support Staff</w:t>
      </w:r>
      <w:r>
        <w:rPr>
          <w:rFonts w:ascii="Verdana" w:eastAsia="Calibri" w:hAnsi="Verdana" w:cs="Calibri"/>
        </w:rPr>
        <w:t xml:space="preserve"> </w:t>
      </w:r>
      <w:r w:rsidRPr="00F41462">
        <w:rPr>
          <w:rFonts w:ascii="Verdana" w:eastAsia="Calibri" w:hAnsi="Verdana" w:cs="Calibri"/>
        </w:rPr>
        <w:t>are responsible for ensuring that:</w:t>
      </w:r>
    </w:p>
    <w:p w:rsidR="00F41462" w:rsidRPr="00F41462" w:rsidRDefault="00F41462" w:rsidP="00F41462">
      <w:pPr>
        <w:pBdr>
          <w:top w:val="nil"/>
          <w:left w:val="nil"/>
          <w:bottom w:val="nil"/>
          <w:right w:val="nil"/>
          <w:between w:val="nil"/>
        </w:pBdr>
        <w:spacing w:after="113"/>
        <w:jc w:val="both"/>
        <w:rPr>
          <w:rFonts w:ascii="Verdana" w:eastAsia="Calibri" w:hAnsi="Verdana" w:cs="Calibri"/>
        </w:rPr>
      </w:pPr>
    </w:p>
    <w:p w:rsidR="00F41462" w:rsidRPr="00F41462" w:rsidRDefault="00F41462" w:rsidP="00F41462">
      <w:pPr>
        <w:numPr>
          <w:ilvl w:val="0"/>
          <w:numId w:val="4"/>
        </w:numPr>
        <w:pBdr>
          <w:top w:val="nil"/>
          <w:left w:val="nil"/>
          <w:bottom w:val="nil"/>
          <w:right w:val="nil"/>
          <w:between w:val="nil"/>
        </w:pBdr>
        <w:spacing w:after="57"/>
        <w:jc w:val="both"/>
        <w:rPr>
          <w:rFonts w:ascii="Verdana" w:eastAsia="Calibri" w:hAnsi="Verdana" w:cs="Calibri"/>
          <w:b/>
        </w:rPr>
      </w:pPr>
      <w:r>
        <w:rPr>
          <w:rFonts w:ascii="Verdana" w:eastAsia="Calibri" w:hAnsi="Verdana" w:cs="Calibri"/>
          <w:b/>
        </w:rPr>
        <w:t>T</w:t>
      </w:r>
      <w:r w:rsidRPr="00F41462">
        <w:rPr>
          <w:rFonts w:ascii="Verdana" w:eastAsia="Calibri" w:hAnsi="Verdana" w:cs="Calibri"/>
          <w:b/>
        </w:rPr>
        <w:t>hey have an up to date awareness of Online safety matters and of the current school Online safety policy and practices</w:t>
      </w:r>
    </w:p>
    <w:p w:rsidR="00F41462" w:rsidRPr="00F41462" w:rsidRDefault="00F41462" w:rsidP="00F41462">
      <w:pPr>
        <w:numPr>
          <w:ilvl w:val="0"/>
          <w:numId w:val="4"/>
        </w:numPr>
        <w:pBdr>
          <w:top w:val="nil"/>
          <w:left w:val="nil"/>
          <w:bottom w:val="nil"/>
          <w:right w:val="nil"/>
          <w:between w:val="nil"/>
        </w:pBdr>
        <w:spacing w:after="57"/>
        <w:jc w:val="both"/>
        <w:rPr>
          <w:rFonts w:ascii="Verdana" w:eastAsia="Calibri" w:hAnsi="Verdana" w:cs="Calibri"/>
          <w:b/>
        </w:rPr>
      </w:pPr>
      <w:r>
        <w:rPr>
          <w:rFonts w:ascii="Verdana" w:eastAsia="Calibri" w:hAnsi="Verdana" w:cs="Calibri"/>
          <w:b/>
        </w:rPr>
        <w:t>T</w:t>
      </w:r>
      <w:r w:rsidRPr="00F41462">
        <w:rPr>
          <w:rFonts w:ascii="Verdana" w:eastAsia="Calibri" w:hAnsi="Verdana" w:cs="Calibri"/>
          <w:b/>
        </w:rPr>
        <w:t>hey have read, understood and signed the school Staff Acceptable Use Policy</w:t>
      </w:r>
    </w:p>
    <w:p w:rsidR="00F41462" w:rsidRPr="00F41462" w:rsidRDefault="00F41462" w:rsidP="00F41462">
      <w:pPr>
        <w:numPr>
          <w:ilvl w:val="0"/>
          <w:numId w:val="4"/>
        </w:numPr>
        <w:pBdr>
          <w:top w:val="nil"/>
          <w:left w:val="nil"/>
          <w:bottom w:val="nil"/>
          <w:right w:val="nil"/>
          <w:between w:val="nil"/>
        </w:pBdr>
        <w:spacing w:after="57"/>
        <w:jc w:val="both"/>
        <w:rPr>
          <w:rFonts w:ascii="Verdana" w:eastAsia="Calibri" w:hAnsi="Verdana" w:cs="Calibri"/>
          <w:b/>
        </w:rPr>
      </w:pPr>
      <w:r>
        <w:rPr>
          <w:rFonts w:ascii="Verdana" w:eastAsia="Calibri" w:hAnsi="Verdana" w:cs="Calibri"/>
          <w:b/>
        </w:rPr>
        <w:t>T</w:t>
      </w:r>
      <w:r w:rsidRPr="00F41462">
        <w:rPr>
          <w:rFonts w:ascii="Verdana" w:eastAsia="Calibri" w:hAnsi="Verdana" w:cs="Calibri"/>
          <w:b/>
        </w:rPr>
        <w:t xml:space="preserve">hey report any suspected misuse or problem to the </w:t>
      </w:r>
      <w:proofErr w:type="gramStart"/>
      <w:r w:rsidRPr="00F41462">
        <w:rPr>
          <w:rFonts w:ascii="Verdana" w:eastAsia="Calibri" w:hAnsi="Verdana" w:cs="Calibri"/>
          <w:b/>
        </w:rPr>
        <w:t>Online</w:t>
      </w:r>
      <w:proofErr w:type="gramEnd"/>
      <w:r w:rsidRPr="00F41462">
        <w:rPr>
          <w:rFonts w:ascii="Verdana" w:eastAsia="Calibri" w:hAnsi="Verdana" w:cs="Calibri"/>
          <w:b/>
        </w:rPr>
        <w:t xml:space="preserve"> safety Coordinator for investigation.</w:t>
      </w:r>
    </w:p>
    <w:p w:rsidR="00F41462" w:rsidRPr="00F41462" w:rsidRDefault="00F41462" w:rsidP="00F41462">
      <w:pPr>
        <w:numPr>
          <w:ilvl w:val="0"/>
          <w:numId w:val="4"/>
        </w:numPr>
        <w:pBdr>
          <w:top w:val="nil"/>
          <w:left w:val="nil"/>
          <w:bottom w:val="nil"/>
          <w:right w:val="nil"/>
          <w:between w:val="nil"/>
        </w:pBdr>
        <w:spacing w:after="57"/>
        <w:jc w:val="both"/>
        <w:rPr>
          <w:rFonts w:ascii="Verdana" w:eastAsia="Calibri" w:hAnsi="Verdana" w:cs="Calibri"/>
        </w:rPr>
      </w:pPr>
      <w:r>
        <w:rPr>
          <w:rFonts w:ascii="Verdana" w:eastAsia="Calibri" w:hAnsi="Verdana" w:cs="Calibri"/>
          <w:b/>
        </w:rPr>
        <w:t>D</w:t>
      </w:r>
      <w:r w:rsidRPr="00F41462">
        <w:rPr>
          <w:rFonts w:ascii="Verdana" w:eastAsia="Calibri" w:hAnsi="Verdana" w:cs="Calibri"/>
          <w:b/>
        </w:rPr>
        <w:t>igital communications with pupils (Learning Platform) should be on a professional level</w:t>
      </w:r>
      <w:r w:rsidRPr="00F41462">
        <w:rPr>
          <w:rFonts w:ascii="Verdana" w:eastAsia="Calibri" w:hAnsi="Verdana" w:cs="Calibri"/>
        </w:rPr>
        <w:t>.</w:t>
      </w:r>
    </w:p>
    <w:p w:rsidR="00F41462" w:rsidRPr="00F41462" w:rsidRDefault="00F41462" w:rsidP="00F41462">
      <w:pPr>
        <w:numPr>
          <w:ilvl w:val="0"/>
          <w:numId w:val="4"/>
        </w:numPr>
        <w:pBdr>
          <w:top w:val="nil"/>
          <w:left w:val="nil"/>
          <w:bottom w:val="nil"/>
          <w:right w:val="nil"/>
          <w:between w:val="nil"/>
        </w:pBdr>
        <w:spacing w:after="57"/>
        <w:jc w:val="both"/>
        <w:rPr>
          <w:rFonts w:ascii="Verdana" w:eastAsia="Calibri" w:hAnsi="Verdana" w:cs="Calibri"/>
        </w:rPr>
      </w:pPr>
      <w:r>
        <w:rPr>
          <w:rFonts w:ascii="Verdana" w:eastAsia="Calibri" w:hAnsi="Verdana" w:cs="Calibri"/>
        </w:rPr>
        <w:t>P</w:t>
      </w:r>
      <w:r w:rsidRPr="00F41462">
        <w:rPr>
          <w:rFonts w:ascii="Verdana" w:eastAsia="Calibri" w:hAnsi="Verdana" w:cs="Calibri"/>
        </w:rPr>
        <w:t>upils understand and follow the school Online safety and acceptable use policy</w:t>
      </w:r>
    </w:p>
    <w:p w:rsidR="00F41462" w:rsidRPr="00F41462" w:rsidRDefault="00F41462" w:rsidP="00F41462">
      <w:pPr>
        <w:numPr>
          <w:ilvl w:val="0"/>
          <w:numId w:val="4"/>
        </w:numPr>
        <w:pBdr>
          <w:top w:val="nil"/>
          <w:left w:val="nil"/>
          <w:bottom w:val="nil"/>
          <w:right w:val="nil"/>
          <w:between w:val="nil"/>
        </w:pBdr>
        <w:spacing w:after="57"/>
        <w:jc w:val="both"/>
        <w:rPr>
          <w:rFonts w:ascii="Verdana" w:eastAsia="Calibri" w:hAnsi="Verdana" w:cs="Calibri"/>
        </w:rPr>
      </w:pPr>
      <w:r>
        <w:rPr>
          <w:rFonts w:ascii="Verdana" w:eastAsia="Calibri" w:hAnsi="Verdana" w:cs="Calibri"/>
        </w:rPr>
        <w:t>P</w:t>
      </w:r>
      <w:r w:rsidRPr="00F41462">
        <w:rPr>
          <w:rFonts w:ascii="Verdana" w:eastAsia="Calibri" w:hAnsi="Verdana" w:cs="Calibri"/>
        </w:rPr>
        <w:t>upils have a good understanding of research skills and the need to avoid plagiarism and uphold copyright regulations. This should be made clear in all year groups, but especially so in year groups where research and homework are more likely to involve breach of copyright.</w:t>
      </w:r>
    </w:p>
    <w:p w:rsidR="00F41462" w:rsidRPr="00F41462" w:rsidRDefault="00F41462" w:rsidP="00F41462">
      <w:pPr>
        <w:numPr>
          <w:ilvl w:val="0"/>
          <w:numId w:val="4"/>
        </w:numPr>
        <w:pBdr>
          <w:top w:val="nil"/>
          <w:left w:val="nil"/>
          <w:bottom w:val="nil"/>
          <w:right w:val="nil"/>
          <w:between w:val="nil"/>
        </w:pBdr>
        <w:spacing w:after="57"/>
        <w:jc w:val="both"/>
        <w:rPr>
          <w:rFonts w:ascii="Verdana" w:eastAsia="Calibri" w:hAnsi="Verdana" w:cs="Calibri"/>
        </w:rPr>
      </w:pPr>
      <w:r>
        <w:rPr>
          <w:rFonts w:ascii="Verdana" w:eastAsia="Calibri" w:hAnsi="Verdana" w:cs="Calibri"/>
        </w:rPr>
        <w:t>T</w:t>
      </w:r>
      <w:r w:rsidRPr="00F41462">
        <w:rPr>
          <w:rFonts w:ascii="Verdana" w:eastAsia="Calibri" w:hAnsi="Verdana" w:cs="Calibri"/>
        </w:rPr>
        <w:t xml:space="preserve">hey monitor Computing activity in lessons, </w:t>
      </w:r>
      <w:proofErr w:type="spellStart"/>
      <w:r w:rsidRPr="00F41462">
        <w:rPr>
          <w:rFonts w:ascii="Verdana" w:eastAsia="Calibri" w:hAnsi="Verdana" w:cs="Calibri"/>
        </w:rPr>
        <w:t>extra curricular</w:t>
      </w:r>
      <w:proofErr w:type="spellEnd"/>
      <w:r w:rsidRPr="00F41462">
        <w:rPr>
          <w:rFonts w:ascii="Verdana" w:eastAsia="Calibri" w:hAnsi="Verdana" w:cs="Calibri"/>
        </w:rPr>
        <w:t xml:space="preserve"> and extended school activities </w:t>
      </w:r>
    </w:p>
    <w:p w:rsidR="00F41462" w:rsidRPr="00F41462" w:rsidRDefault="00F41462" w:rsidP="00F41462">
      <w:pPr>
        <w:numPr>
          <w:ilvl w:val="0"/>
          <w:numId w:val="4"/>
        </w:numPr>
        <w:pBdr>
          <w:top w:val="nil"/>
          <w:left w:val="nil"/>
          <w:bottom w:val="nil"/>
          <w:right w:val="nil"/>
          <w:between w:val="nil"/>
        </w:pBdr>
        <w:spacing w:after="57"/>
        <w:jc w:val="both"/>
        <w:rPr>
          <w:rFonts w:ascii="Verdana" w:eastAsia="Calibri" w:hAnsi="Verdana" w:cs="Calibri"/>
        </w:rPr>
      </w:pPr>
      <w:r>
        <w:rPr>
          <w:rFonts w:ascii="Verdana" w:eastAsia="Calibri" w:hAnsi="Verdana" w:cs="Calibri"/>
        </w:rPr>
        <w:t>T</w:t>
      </w:r>
      <w:r w:rsidRPr="00F41462">
        <w:rPr>
          <w:rFonts w:ascii="Verdana" w:eastAsia="Calibri" w:hAnsi="Verdana" w:cs="Calibri"/>
        </w:rPr>
        <w:t>hey are aware of Online safety issues related to the use of mobile phones, cameras and hand held devices and that they monitor their use and implement current school policies with regard to these devices</w:t>
      </w:r>
    </w:p>
    <w:p w:rsidR="00F41462" w:rsidRPr="00F41462" w:rsidRDefault="00F41462" w:rsidP="00F41462">
      <w:pPr>
        <w:numPr>
          <w:ilvl w:val="0"/>
          <w:numId w:val="4"/>
        </w:numPr>
        <w:pBdr>
          <w:top w:val="nil"/>
          <w:left w:val="nil"/>
          <w:bottom w:val="nil"/>
          <w:right w:val="nil"/>
          <w:between w:val="nil"/>
        </w:pBdr>
        <w:spacing w:after="200"/>
        <w:jc w:val="both"/>
        <w:rPr>
          <w:rFonts w:ascii="Verdana" w:eastAsia="Calibri" w:hAnsi="Verdana" w:cs="Calibri"/>
        </w:rPr>
      </w:pPr>
      <w:r>
        <w:rPr>
          <w:rFonts w:ascii="Verdana" w:eastAsia="Calibri" w:hAnsi="Verdana" w:cs="Calibri"/>
        </w:rPr>
        <w:t>In</w:t>
      </w:r>
      <w:r w:rsidRPr="00F41462">
        <w:rPr>
          <w:rFonts w:ascii="Verdana" w:eastAsia="Calibri" w:hAnsi="Verdana" w:cs="Calibri"/>
        </w:rPr>
        <w:t xml:space="preserve"> lessons where internet use is pre-planned pupils should be guided to sites checked as suitable for their use and that processes are in place for dealing with any unsuitable material that is found in internet searches. Search terms should be limited to those that the teacher has previously checked the first two pages of results. Teachers may use a search engine in lessons at the request of pupils, but must do so independently of the pupils.</w:t>
      </w:r>
    </w:p>
    <w:p w:rsidR="00F41462" w:rsidRDefault="00F41462" w:rsidP="00F41462">
      <w:pPr>
        <w:pBdr>
          <w:top w:val="nil"/>
          <w:left w:val="nil"/>
          <w:bottom w:val="nil"/>
          <w:right w:val="nil"/>
          <w:between w:val="nil"/>
        </w:pBdr>
        <w:rPr>
          <w:rFonts w:ascii="Verdana" w:eastAsia="Calibri" w:hAnsi="Verdana" w:cs="Calibri"/>
        </w:rPr>
      </w:pPr>
      <w:r w:rsidRPr="00F41462">
        <w:rPr>
          <w:rFonts w:ascii="Verdana" w:eastAsia="Calibri" w:hAnsi="Verdana" w:cs="Calibri"/>
        </w:rPr>
        <w:t xml:space="preserve">Designated person for child protection/Child Protection Officer should be trained in </w:t>
      </w:r>
      <w:proofErr w:type="gramStart"/>
      <w:r w:rsidRPr="00F41462">
        <w:rPr>
          <w:rFonts w:ascii="Verdana" w:eastAsia="Calibri" w:hAnsi="Verdana" w:cs="Calibri"/>
        </w:rPr>
        <w:t>Online</w:t>
      </w:r>
      <w:proofErr w:type="gramEnd"/>
      <w:r w:rsidRPr="00F41462">
        <w:rPr>
          <w:rFonts w:ascii="Verdana" w:eastAsia="Calibri" w:hAnsi="Verdana" w:cs="Calibri"/>
        </w:rPr>
        <w:t xml:space="preserve"> safety issues and be aware of the potential for serious child protection issues to arise from:</w:t>
      </w:r>
    </w:p>
    <w:p w:rsidR="00F41462" w:rsidRPr="00F41462" w:rsidRDefault="00F41462" w:rsidP="00F41462">
      <w:pPr>
        <w:pBdr>
          <w:top w:val="nil"/>
          <w:left w:val="nil"/>
          <w:bottom w:val="nil"/>
          <w:right w:val="nil"/>
          <w:between w:val="nil"/>
        </w:pBdr>
        <w:spacing w:after="57"/>
        <w:jc w:val="both"/>
        <w:rPr>
          <w:rFonts w:ascii="Verdana" w:eastAsia="Calibri" w:hAnsi="Verdana" w:cs="Calibri"/>
        </w:rPr>
      </w:pPr>
    </w:p>
    <w:p w:rsidR="00F41462" w:rsidRPr="00F41462" w:rsidRDefault="00F41462" w:rsidP="00F41462">
      <w:pPr>
        <w:numPr>
          <w:ilvl w:val="0"/>
          <w:numId w:val="4"/>
        </w:numPr>
        <w:pBdr>
          <w:top w:val="nil"/>
          <w:left w:val="nil"/>
          <w:bottom w:val="nil"/>
          <w:right w:val="nil"/>
          <w:between w:val="nil"/>
        </w:pBdr>
        <w:spacing w:after="57"/>
        <w:jc w:val="both"/>
        <w:rPr>
          <w:rFonts w:ascii="Verdana" w:eastAsia="Calibri" w:hAnsi="Verdana" w:cs="Calibri"/>
        </w:rPr>
      </w:pPr>
      <w:r>
        <w:rPr>
          <w:rFonts w:ascii="Verdana" w:eastAsia="Calibri" w:hAnsi="Verdana" w:cs="Calibri"/>
        </w:rPr>
        <w:t>S</w:t>
      </w:r>
      <w:r w:rsidRPr="00F41462">
        <w:rPr>
          <w:rFonts w:ascii="Verdana" w:eastAsia="Calibri" w:hAnsi="Verdana" w:cs="Calibri"/>
        </w:rPr>
        <w:t xml:space="preserve">haring of personal data </w:t>
      </w:r>
    </w:p>
    <w:p w:rsidR="00F41462" w:rsidRPr="00F41462" w:rsidRDefault="00F41462" w:rsidP="00F41462">
      <w:pPr>
        <w:numPr>
          <w:ilvl w:val="0"/>
          <w:numId w:val="4"/>
        </w:numPr>
        <w:pBdr>
          <w:top w:val="nil"/>
          <w:left w:val="nil"/>
          <w:bottom w:val="nil"/>
          <w:right w:val="nil"/>
          <w:between w:val="nil"/>
        </w:pBdr>
        <w:spacing w:after="57"/>
        <w:jc w:val="both"/>
        <w:rPr>
          <w:rFonts w:ascii="Verdana" w:eastAsia="Calibri" w:hAnsi="Verdana" w:cs="Calibri"/>
        </w:rPr>
      </w:pPr>
      <w:r>
        <w:rPr>
          <w:rFonts w:ascii="Verdana" w:eastAsia="Calibri" w:hAnsi="Verdana" w:cs="Calibri"/>
        </w:rPr>
        <w:t>A</w:t>
      </w:r>
      <w:r w:rsidRPr="00F41462">
        <w:rPr>
          <w:rFonts w:ascii="Verdana" w:eastAsia="Calibri" w:hAnsi="Verdana" w:cs="Calibri"/>
        </w:rPr>
        <w:t>ccess to illegal/inappropriate materials</w:t>
      </w:r>
    </w:p>
    <w:p w:rsidR="00F41462" w:rsidRPr="00F41462" w:rsidRDefault="00F41462" w:rsidP="00F41462">
      <w:pPr>
        <w:numPr>
          <w:ilvl w:val="0"/>
          <w:numId w:val="4"/>
        </w:numPr>
        <w:pBdr>
          <w:top w:val="nil"/>
          <w:left w:val="nil"/>
          <w:bottom w:val="nil"/>
          <w:right w:val="nil"/>
          <w:between w:val="nil"/>
        </w:pBdr>
        <w:spacing w:after="57"/>
        <w:jc w:val="both"/>
        <w:rPr>
          <w:rFonts w:ascii="Verdana" w:eastAsia="Calibri" w:hAnsi="Verdana" w:cs="Calibri"/>
        </w:rPr>
      </w:pPr>
      <w:r>
        <w:rPr>
          <w:rFonts w:ascii="Verdana" w:eastAsia="Calibri" w:hAnsi="Verdana" w:cs="Calibri"/>
        </w:rPr>
        <w:t>In</w:t>
      </w:r>
      <w:r w:rsidRPr="00F41462">
        <w:rPr>
          <w:rFonts w:ascii="Verdana" w:eastAsia="Calibri" w:hAnsi="Verdana" w:cs="Calibri"/>
        </w:rPr>
        <w:t>appropriate online contact with adults/strangers</w:t>
      </w:r>
    </w:p>
    <w:p w:rsidR="00F41462" w:rsidRPr="00F41462" w:rsidRDefault="00F41462" w:rsidP="00F41462">
      <w:pPr>
        <w:numPr>
          <w:ilvl w:val="0"/>
          <w:numId w:val="4"/>
        </w:numPr>
        <w:pBdr>
          <w:top w:val="nil"/>
          <w:left w:val="nil"/>
          <w:bottom w:val="nil"/>
          <w:right w:val="nil"/>
          <w:between w:val="nil"/>
        </w:pBdr>
        <w:spacing w:after="57"/>
        <w:jc w:val="both"/>
        <w:rPr>
          <w:rFonts w:ascii="Verdana" w:eastAsia="Calibri" w:hAnsi="Verdana" w:cs="Calibri"/>
        </w:rPr>
      </w:pPr>
      <w:r>
        <w:rPr>
          <w:rFonts w:ascii="Verdana" w:eastAsia="Calibri" w:hAnsi="Verdana" w:cs="Calibri"/>
        </w:rPr>
        <w:t>P</w:t>
      </w:r>
      <w:r w:rsidRPr="00F41462">
        <w:rPr>
          <w:rFonts w:ascii="Verdana" w:eastAsia="Calibri" w:hAnsi="Verdana" w:cs="Calibri"/>
        </w:rPr>
        <w:t>otential or actual incidents of grooming</w:t>
      </w:r>
    </w:p>
    <w:p w:rsidR="00F41462" w:rsidRPr="00F41462" w:rsidRDefault="00F41462" w:rsidP="00F41462">
      <w:pPr>
        <w:numPr>
          <w:ilvl w:val="0"/>
          <w:numId w:val="4"/>
        </w:numPr>
        <w:pBdr>
          <w:top w:val="nil"/>
          <w:left w:val="nil"/>
          <w:bottom w:val="nil"/>
          <w:right w:val="nil"/>
          <w:between w:val="nil"/>
        </w:pBdr>
        <w:spacing w:after="57"/>
        <w:jc w:val="both"/>
        <w:rPr>
          <w:rFonts w:ascii="Verdana" w:eastAsia="Calibri" w:hAnsi="Verdana" w:cs="Calibri"/>
        </w:rPr>
      </w:pPr>
      <w:r>
        <w:rPr>
          <w:rFonts w:ascii="Verdana" w:eastAsia="Calibri" w:hAnsi="Verdana" w:cs="Calibri"/>
        </w:rPr>
        <w:t>C</w:t>
      </w:r>
      <w:r w:rsidRPr="00F41462">
        <w:rPr>
          <w:rFonts w:ascii="Verdana" w:eastAsia="Calibri" w:hAnsi="Verdana" w:cs="Calibri"/>
        </w:rPr>
        <w:t>yber-bullying</w:t>
      </w:r>
    </w:p>
    <w:p w:rsidR="00F41462" w:rsidRPr="00F41462" w:rsidRDefault="00F41462" w:rsidP="00F41462">
      <w:pPr>
        <w:pBdr>
          <w:top w:val="nil"/>
          <w:left w:val="nil"/>
          <w:bottom w:val="nil"/>
          <w:right w:val="nil"/>
          <w:between w:val="nil"/>
        </w:pBdr>
        <w:ind w:left="283" w:hanging="283"/>
        <w:jc w:val="both"/>
        <w:rPr>
          <w:rFonts w:ascii="Verdana" w:eastAsia="Calibri" w:hAnsi="Verdana" w:cs="Calibri"/>
        </w:rPr>
      </w:pPr>
      <w:r w:rsidRPr="00F41462">
        <w:rPr>
          <w:rFonts w:ascii="Verdana" w:eastAsia="Calibri" w:hAnsi="Verdana" w:cs="Calibri"/>
        </w:rPr>
        <w:tab/>
      </w:r>
    </w:p>
    <w:p w:rsidR="00F41462" w:rsidRPr="00F41462" w:rsidRDefault="00F41462" w:rsidP="00F41462">
      <w:pPr>
        <w:pBdr>
          <w:top w:val="nil"/>
          <w:left w:val="nil"/>
          <w:bottom w:val="nil"/>
          <w:right w:val="nil"/>
          <w:between w:val="nil"/>
        </w:pBdr>
        <w:ind w:left="283" w:hanging="283"/>
        <w:jc w:val="both"/>
        <w:rPr>
          <w:rFonts w:ascii="Verdana" w:eastAsia="Calibri" w:hAnsi="Verdana" w:cs="Calibri"/>
        </w:rPr>
      </w:pPr>
      <w:r w:rsidRPr="00F41462">
        <w:rPr>
          <w:rFonts w:ascii="Verdana" w:hAnsi="Verdana"/>
          <w:noProof/>
        </w:rPr>
        <mc:AlternateContent>
          <mc:Choice Requires="wps">
            <w:drawing>
              <wp:anchor distT="0" distB="0" distL="114300" distR="114300" simplePos="0" relativeHeight="251665408" behindDoc="0" locked="0" layoutInCell="1" hidden="0" allowOverlap="1" wp14:anchorId="1B48BE0F" wp14:editId="50AFFCBF">
                <wp:simplePos x="0" y="0"/>
                <wp:positionH relativeFrom="column">
                  <wp:posOffset>-1663699</wp:posOffset>
                </wp:positionH>
                <wp:positionV relativeFrom="paragraph">
                  <wp:posOffset>749300</wp:posOffset>
                </wp:positionV>
                <wp:extent cx="809625" cy="581025"/>
                <wp:effectExtent l="0" t="0" r="0" b="0"/>
                <wp:wrapNone/>
                <wp:docPr id="186" name="Freeform 186"/>
                <wp:cNvGraphicFramePr/>
                <a:graphic xmlns:a="http://schemas.openxmlformats.org/drawingml/2006/main">
                  <a:graphicData uri="http://schemas.microsoft.com/office/word/2010/wordprocessingShape">
                    <wps:wsp>
                      <wps:cNvSpPr/>
                      <wps:spPr>
                        <a:xfrm>
                          <a:off x="4945950" y="3494250"/>
                          <a:ext cx="800100" cy="571500"/>
                        </a:xfrm>
                        <a:custGeom>
                          <a:avLst/>
                          <a:gdLst/>
                          <a:ahLst/>
                          <a:cxnLst/>
                          <a:rect l="l" t="t" r="r" b="b"/>
                          <a:pathLst>
                            <a:path w="800100" h="571500" extrusionOk="0">
                              <a:moveTo>
                                <a:pt x="0" y="0"/>
                              </a:moveTo>
                              <a:lnTo>
                                <a:pt x="0" y="571500"/>
                              </a:lnTo>
                              <a:lnTo>
                                <a:pt x="800100" y="571500"/>
                              </a:lnTo>
                              <a:lnTo>
                                <a:pt x="800100" y="0"/>
                              </a:lnTo>
                              <a:close/>
                            </a:path>
                          </a:pathLst>
                        </a:custGeom>
                        <a:noFill/>
                        <a:ln>
                          <a:noFill/>
                        </a:ln>
                      </wps:spPr>
                      <wps:txbx>
                        <w:txbxContent>
                          <w:p w:rsidR="00F41462" w:rsidRDefault="00F41462" w:rsidP="00F41462">
                            <w:pPr>
                              <w:jc w:val="center"/>
                              <w:textDirection w:val="btLr"/>
                            </w:pPr>
                            <w:r>
                              <w:rPr>
                                <w:rFonts w:eastAsia="Arial" w:cs="Arial"/>
                                <w:color w:val="FFFFFF"/>
                                <w:sz w:val="60"/>
                              </w:rPr>
                              <w:t>10</w:t>
                            </w:r>
                          </w:p>
                        </w:txbxContent>
                      </wps:txbx>
                      <wps:bodyPr spcFirstLastPara="1" wrap="square" lIns="88900" tIns="38100" rIns="88900" bIns="38100" anchor="t" anchorCtr="0">
                        <a:noAutofit/>
                      </wps:bodyPr>
                    </wps:wsp>
                  </a:graphicData>
                </a:graphic>
              </wp:anchor>
            </w:drawing>
          </mc:Choice>
          <mc:Fallback>
            <w:pict>
              <v:shape w14:anchorId="1B48BE0F" id="Freeform 186" o:spid="_x0000_s1031" style="position:absolute;left:0;text-align:left;margin-left:-131pt;margin-top:59pt;width:63.75pt;height:45.75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800100,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" adj="-11796480,,5400" path="m,l,571500r800100,l800100,,,xe" filled="f" stroked="f">
                <v:stroke joinstyle="miter"/>
                <v:formulas/>
                <v:path arrowok="t" o:extrusionok="f" o:connecttype="custom" textboxrect="0,0,800100,571500"/>
                <v:textbox inset="7pt,3pt,7pt,3pt">
                  <w:txbxContent>
                    <w:p w:rsidR="00F41462" w:rsidRDefault="00F41462" w:rsidP="00F41462">
                      <w:pPr>
                        <w:jc w:val="center"/>
                        <w:textDirection w:val="btLr"/>
                      </w:pPr>
                      <w:r>
                        <w:rPr>
                          <w:rFonts w:eastAsia="Arial" w:cs="Arial"/>
                          <w:color w:val="FFFFFF"/>
                          <w:sz w:val="60"/>
                        </w:rPr>
                        <w:t>10</w:t>
                      </w:r>
                    </w:p>
                  </w:txbxContent>
                </v:textbox>
              </v:shape>
            </w:pict>
          </mc:Fallback>
        </mc:AlternateContent>
      </w:r>
    </w:p>
    <w:p w:rsid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rPr>
        <w:t>Pupils:</w:t>
      </w:r>
    </w:p>
    <w:p w:rsidR="00F41462" w:rsidRPr="00F41462" w:rsidRDefault="00F41462" w:rsidP="00F41462">
      <w:pPr>
        <w:pBdr>
          <w:top w:val="nil"/>
          <w:left w:val="nil"/>
          <w:bottom w:val="nil"/>
          <w:right w:val="nil"/>
          <w:between w:val="nil"/>
        </w:pBdr>
        <w:jc w:val="both"/>
        <w:rPr>
          <w:rFonts w:ascii="Verdana" w:eastAsia="Calibri" w:hAnsi="Verdana" w:cs="Calibri"/>
        </w:rPr>
      </w:pPr>
    </w:p>
    <w:p w:rsidR="00F41462" w:rsidRPr="00F41462" w:rsidRDefault="00F41462" w:rsidP="00F41462">
      <w:pPr>
        <w:numPr>
          <w:ilvl w:val="0"/>
          <w:numId w:val="4"/>
        </w:numPr>
        <w:pBdr>
          <w:top w:val="nil"/>
          <w:left w:val="nil"/>
          <w:bottom w:val="nil"/>
          <w:right w:val="nil"/>
          <w:between w:val="nil"/>
        </w:pBdr>
        <w:spacing w:after="57"/>
        <w:jc w:val="both"/>
        <w:rPr>
          <w:rFonts w:ascii="Verdana" w:eastAsia="Calibri" w:hAnsi="Verdana" w:cs="Calibri"/>
        </w:rPr>
      </w:pPr>
      <w:r>
        <w:rPr>
          <w:rFonts w:ascii="Verdana" w:eastAsia="Calibri" w:hAnsi="Verdana" w:cs="Calibri"/>
          <w:b/>
        </w:rPr>
        <w:t>A</w:t>
      </w:r>
      <w:r w:rsidRPr="00F41462">
        <w:rPr>
          <w:rFonts w:ascii="Verdana" w:eastAsia="Calibri" w:hAnsi="Verdana" w:cs="Calibri"/>
          <w:b/>
        </w:rPr>
        <w:t xml:space="preserve">re responsible for using the school Computing systems in accordance with the Pupil Acceptable Use Policy, which they will be expected to sign before being given access to school </w:t>
      </w:r>
      <w:r w:rsidRPr="00F41462">
        <w:rPr>
          <w:rFonts w:ascii="Verdana" w:eastAsia="Calibri" w:hAnsi="Verdana" w:cs="Calibri"/>
          <w:b/>
        </w:rPr>
        <w:lastRenderedPageBreak/>
        <w:t>systems.</w:t>
      </w:r>
      <w:r w:rsidRPr="00F41462">
        <w:rPr>
          <w:rFonts w:ascii="Verdana" w:eastAsia="Calibri" w:hAnsi="Verdana" w:cs="Calibri"/>
        </w:rPr>
        <w:t>(at KS1 it would be expected that parents/carers would sign on behalf of the pupils)</w:t>
      </w:r>
    </w:p>
    <w:p w:rsidR="00F41462" w:rsidRPr="00F41462" w:rsidRDefault="00F41462" w:rsidP="00F41462">
      <w:pPr>
        <w:numPr>
          <w:ilvl w:val="0"/>
          <w:numId w:val="4"/>
        </w:numPr>
        <w:pBdr>
          <w:top w:val="nil"/>
          <w:left w:val="nil"/>
          <w:bottom w:val="nil"/>
          <w:right w:val="nil"/>
          <w:between w:val="nil"/>
        </w:pBdr>
        <w:spacing w:after="57"/>
        <w:jc w:val="both"/>
        <w:rPr>
          <w:rFonts w:ascii="Verdana" w:eastAsia="Calibri" w:hAnsi="Verdana" w:cs="Calibri"/>
        </w:rPr>
      </w:pPr>
      <w:r>
        <w:rPr>
          <w:rFonts w:ascii="Verdana" w:eastAsia="Calibri" w:hAnsi="Verdana" w:cs="Calibri"/>
        </w:rPr>
        <w:t>H</w:t>
      </w:r>
      <w:r w:rsidRPr="00F41462">
        <w:rPr>
          <w:rFonts w:ascii="Verdana" w:eastAsia="Calibri" w:hAnsi="Verdana" w:cs="Calibri"/>
        </w:rPr>
        <w:t>ave a good understanding of research skills and the need to avoid plagiarism and uphold copyright regulations</w:t>
      </w:r>
    </w:p>
    <w:p w:rsidR="00F41462" w:rsidRPr="00F41462" w:rsidRDefault="00F41462" w:rsidP="00F41462">
      <w:pPr>
        <w:numPr>
          <w:ilvl w:val="0"/>
          <w:numId w:val="4"/>
        </w:numPr>
        <w:pBdr>
          <w:top w:val="nil"/>
          <w:left w:val="nil"/>
          <w:bottom w:val="nil"/>
          <w:right w:val="nil"/>
          <w:between w:val="nil"/>
        </w:pBdr>
        <w:spacing w:after="57"/>
        <w:jc w:val="both"/>
        <w:rPr>
          <w:rFonts w:ascii="Verdana" w:eastAsia="Calibri" w:hAnsi="Verdana" w:cs="Calibri"/>
        </w:rPr>
      </w:pPr>
      <w:r>
        <w:rPr>
          <w:rFonts w:ascii="Verdana" w:eastAsia="Calibri" w:hAnsi="Verdana" w:cs="Calibri"/>
        </w:rPr>
        <w:t>S</w:t>
      </w:r>
      <w:r w:rsidRPr="00F41462">
        <w:rPr>
          <w:rFonts w:ascii="Verdana" w:eastAsia="Calibri" w:hAnsi="Verdana" w:cs="Calibri"/>
        </w:rPr>
        <w:t xml:space="preserve">hould report abuse, misuse or access to inappropriate materials to a member of staff as soon as possible. </w:t>
      </w:r>
    </w:p>
    <w:p w:rsidR="00F41462" w:rsidRPr="00F41462" w:rsidRDefault="00F41462" w:rsidP="00F41462">
      <w:pPr>
        <w:numPr>
          <w:ilvl w:val="0"/>
          <w:numId w:val="4"/>
        </w:numPr>
        <w:pBdr>
          <w:top w:val="nil"/>
          <w:left w:val="nil"/>
          <w:bottom w:val="nil"/>
          <w:right w:val="nil"/>
          <w:between w:val="nil"/>
        </w:pBdr>
        <w:spacing w:after="57"/>
        <w:jc w:val="both"/>
        <w:rPr>
          <w:rFonts w:ascii="Verdana" w:eastAsia="Calibri" w:hAnsi="Verdana" w:cs="Calibri"/>
        </w:rPr>
      </w:pPr>
      <w:r>
        <w:rPr>
          <w:rFonts w:ascii="Verdana" w:eastAsia="Calibri" w:hAnsi="Verdana" w:cs="Calibri"/>
        </w:rPr>
        <w:t>W</w:t>
      </w:r>
      <w:r w:rsidRPr="00F41462">
        <w:rPr>
          <w:rFonts w:ascii="Verdana" w:eastAsia="Calibri" w:hAnsi="Verdana" w:cs="Calibri"/>
        </w:rPr>
        <w:t>ill be expected to know and understand school policies on the use of mobile phones, digital cameras and handheld devices. They should also know and understand school policies on the taking/use of images and on cyber-bullying.</w:t>
      </w:r>
    </w:p>
    <w:p w:rsidR="00F41462" w:rsidRPr="00F41462" w:rsidRDefault="00F41462" w:rsidP="00F41462">
      <w:pPr>
        <w:numPr>
          <w:ilvl w:val="0"/>
          <w:numId w:val="4"/>
        </w:numPr>
        <w:pBdr>
          <w:top w:val="nil"/>
          <w:left w:val="nil"/>
          <w:bottom w:val="nil"/>
          <w:right w:val="nil"/>
          <w:between w:val="nil"/>
        </w:pBdr>
        <w:spacing w:after="200"/>
        <w:jc w:val="both"/>
        <w:rPr>
          <w:rFonts w:ascii="Verdana" w:eastAsia="Calibri" w:hAnsi="Verdana" w:cs="Calibri"/>
        </w:rPr>
      </w:pPr>
      <w:r>
        <w:rPr>
          <w:rFonts w:ascii="Verdana" w:eastAsia="Calibri" w:hAnsi="Verdana" w:cs="Calibri"/>
        </w:rPr>
        <w:t>Sh</w:t>
      </w:r>
      <w:r w:rsidRPr="00F41462">
        <w:rPr>
          <w:rFonts w:ascii="Verdana" w:eastAsia="Calibri" w:hAnsi="Verdana" w:cs="Calibri"/>
        </w:rPr>
        <w:t xml:space="preserve">ould understand the importance of adopting good </w:t>
      </w:r>
      <w:proofErr w:type="gramStart"/>
      <w:r w:rsidRPr="00F41462">
        <w:rPr>
          <w:rFonts w:ascii="Verdana" w:eastAsia="Calibri" w:hAnsi="Verdana" w:cs="Calibri"/>
        </w:rPr>
        <w:t>Online</w:t>
      </w:r>
      <w:proofErr w:type="gramEnd"/>
      <w:r w:rsidRPr="00F41462">
        <w:rPr>
          <w:rFonts w:ascii="Verdana" w:eastAsia="Calibri" w:hAnsi="Verdana" w:cs="Calibri"/>
        </w:rPr>
        <w:t xml:space="preserve"> safety practice when using digital technologies out of school and realise that the school’s Online safety Policy covers their actions out of school, if related to their membership of the school.</w:t>
      </w:r>
    </w:p>
    <w:p w:rsid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rPr>
        <w:t xml:space="preserve">Parents/Carers </w:t>
      </w:r>
    </w:p>
    <w:p w:rsidR="00F41462" w:rsidRPr="00F41462" w:rsidRDefault="00F41462" w:rsidP="00F41462">
      <w:pPr>
        <w:pBdr>
          <w:top w:val="nil"/>
          <w:left w:val="nil"/>
          <w:bottom w:val="nil"/>
          <w:right w:val="nil"/>
          <w:between w:val="nil"/>
        </w:pBdr>
        <w:jc w:val="both"/>
        <w:rPr>
          <w:rFonts w:ascii="Verdana" w:eastAsia="Calibri" w:hAnsi="Verdana" w:cs="Calibri"/>
        </w:rPr>
      </w:pPr>
    </w:p>
    <w:p w:rsidR="00F41462" w:rsidRPr="00F41462" w:rsidRDefault="00F41462" w:rsidP="00F41462">
      <w:pPr>
        <w:pBdr>
          <w:top w:val="nil"/>
          <w:left w:val="nil"/>
          <w:bottom w:val="nil"/>
          <w:right w:val="nil"/>
          <w:between w:val="nil"/>
        </w:pBdr>
        <w:spacing w:after="57"/>
        <w:jc w:val="both"/>
        <w:rPr>
          <w:rFonts w:ascii="Verdana" w:eastAsia="Calibri" w:hAnsi="Verdana" w:cs="Calibri"/>
        </w:rPr>
      </w:pPr>
      <w:r w:rsidRPr="00F41462">
        <w:rPr>
          <w:rFonts w:ascii="Verdana" w:eastAsia="Calibri" w:hAnsi="Verdana" w:cs="Calibri"/>
        </w:rPr>
        <w:t xml:space="preserve">Parents/Carers play a crucial role in ensuring that their children understand the need to use the internet/mobile devices in an appropriate way. Research shows that many parents and carers do not fully understand the issues and are less experienced in the use of Computing than their children. The </w:t>
      </w:r>
    </w:p>
    <w:p w:rsidR="00F41462" w:rsidRPr="00F41462" w:rsidRDefault="00F41462" w:rsidP="00F41462">
      <w:pPr>
        <w:pBdr>
          <w:top w:val="nil"/>
          <w:left w:val="nil"/>
          <w:bottom w:val="nil"/>
          <w:right w:val="nil"/>
          <w:between w:val="nil"/>
        </w:pBdr>
        <w:spacing w:after="57"/>
        <w:jc w:val="both"/>
        <w:rPr>
          <w:rFonts w:ascii="Verdana" w:eastAsia="Calibri" w:hAnsi="Verdana" w:cs="Calibri"/>
        </w:rPr>
      </w:pPr>
    </w:p>
    <w:p w:rsidR="00F41462" w:rsidRDefault="00F41462" w:rsidP="00F41462">
      <w:pPr>
        <w:pBdr>
          <w:top w:val="nil"/>
          <w:left w:val="nil"/>
          <w:bottom w:val="nil"/>
          <w:right w:val="nil"/>
          <w:between w:val="nil"/>
        </w:pBdr>
        <w:spacing w:after="57"/>
        <w:jc w:val="both"/>
        <w:rPr>
          <w:rFonts w:ascii="Verdana" w:eastAsia="Calibri" w:hAnsi="Verdana" w:cs="Calibri"/>
        </w:rPr>
      </w:pPr>
      <w:r>
        <w:rPr>
          <w:rFonts w:ascii="Verdana" w:eastAsia="Calibri" w:hAnsi="Verdana" w:cs="Calibri"/>
        </w:rPr>
        <w:t>S</w:t>
      </w:r>
      <w:r w:rsidRPr="00F41462">
        <w:rPr>
          <w:rFonts w:ascii="Verdana" w:eastAsia="Calibri" w:hAnsi="Verdana" w:cs="Calibri"/>
        </w:rPr>
        <w:t xml:space="preserve">chool will therefore take every opportunity to help parents understand these issues through parents’ evenings, newsletters, letters, Learning Platform and information about national/local </w:t>
      </w:r>
      <w:proofErr w:type="gramStart"/>
      <w:r w:rsidRPr="00F41462">
        <w:rPr>
          <w:rFonts w:ascii="Verdana" w:eastAsia="Calibri" w:hAnsi="Verdana" w:cs="Calibri"/>
        </w:rPr>
        <w:t>Online</w:t>
      </w:r>
      <w:proofErr w:type="gramEnd"/>
      <w:r w:rsidRPr="00F41462">
        <w:rPr>
          <w:rFonts w:ascii="Verdana" w:eastAsia="Calibri" w:hAnsi="Verdana" w:cs="Calibri"/>
        </w:rPr>
        <w:t xml:space="preserve"> safety campaigns/literature.  Parents and carers will be responsible for:</w:t>
      </w:r>
    </w:p>
    <w:p w:rsidR="00F41462" w:rsidRPr="00F41462" w:rsidRDefault="00F41462" w:rsidP="00F41462">
      <w:pPr>
        <w:pBdr>
          <w:top w:val="nil"/>
          <w:left w:val="nil"/>
          <w:bottom w:val="nil"/>
          <w:right w:val="nil"/>
          <w:between w:val="nil"/>
        </w:pBdr>
        <w:spacing w:after="57"/>
        <w:jc w:val="both"/>
        <w:rPr>
          <w:rFonts w:ascii="Verdana" w:eastAsia="Calibri" w:hAnsi="Verdana" w:cs="Calibri"/>
        </w:rPr>
      </w:pPr>
    </w:p>
    <w:p w:rsidR="00F41462" w:rsidRPr="00F41462" w:rsidRDefault="00F41462" w:rsidP="00F41462">
      <w:pPr>
        <w:numPr>
          <w:ilvl w:val="0"/>
          <w:numId w:val="4"/>
        </w:numPr>
        <w:pBdr>
          <w:top w:val="nil"/>
          <w:left w:val="nil"/>
          <w:bottom w:val="nil"/>
          <w:right w:val="nil"/>
          <w:between w:val="nil"/>
        </w:pBdr>
        <w:spacing w:after="57"/>
        <w:jc w:val="both"/>
        <w:rPr>
          <w:rFonts w:ascii="Verdana" w:eastAsia="Calibri" w:hAnsi="Verdana" w:cs="Calibri"/>
        </w:rPr>
      </w:pPr>
      <w:r>
        <w:rPr>
          <w:rFonts w:ascii="Verdana" w:eastAsia="Calibri" w:hAnsi="Verdana" w:cs="Calibri"/>
          <w:b/>
        </w:rPr>
        <w:t>E</w:t>
      </w:r>
      <w:r w:rsidRPr="00F41462">
        <w:rPr>
          <w:rFonts w:ascii="Verdana" w:eastAsia="Calibri" w:hAnsi="Verdana" w:cs="Calibri"/>
          <w:b/>
        </w:rPr>
        <w:t>ndorsing (by signature) the Student/Pupil Acceptable Use Policy</w:t>
      </w:r>
    </w:p>
    <w:p w:rsidR="00F41462" w:rsidRDefault="00F41462" w:rsidP="00F41462">
      <w:pPr>
        <w:numPr>
          <w:ilvl w:val="0"/>
          <w:numId w:val="4"/>
        </w:numPr>
        <w:pBdr>
          <w:top w:val="nil"/>
          <w:left w:val="nil"/>
          <w:bottom w:val="nil"/>
          <w:right w:val="nil"/>
          <w:between w:val="nil"/>
        </w:pBdr>
        <w:spacing w:after="57"/>
        <w:jc w:val="both"/>
        <w:rPr>
          <w:rFonts w:ascii="Verdana" w:eastAsia="Calibri" w:hAnsi="Verdana" w:cs="Calibri"/>
        </w:rPr>
      </w:pPr>
      <w:r>
        <w:rPr>
          <w:rFonts w:ascii="Verdana" w:eastAsia="Calibri" w:hAnsi="Verdana" w:cs="Calibri"/>
        </w:rPr>
        <w:t>A</w:t>
      </w:r>
      <w:r w:rsidRPr="00F41462">
        <w:rPr>
          <w:rFonts w:ascii="Verdana" w:eastAsia="Calibri" w:hAnsi="Verdana" w:cs="Calibri"/>
        </w:rPr>
        <w:t>ccessing the school Learning Platform in accordance with the relevant school Acceptable Use Policy.</w:t>
      </w:r>
    </w:p>
    <w:p w:rsidR="00493F05" w:rsidRPr="00F41462" w:rsidRDefault="00493F05" w:rsidP="00493F05">
      <w:pPr>
        <w:pBdr>
          <w:top w:val="nil"/>
          <w:left w:val="nil"/>
          <w:bottom w:val="nil"/>
          <w:right w:val="nil"/>
          <w:between w:val="nil"/>
        </w:pBdr>
        <w:spacing w:after="57"/>
        <w:jc w:val="both"/>
        <w:rPr>
          <w:rFonts w:ascii="Verdana" w:eastAsia="Calibri" w:hAnsi="Verdana" w:cs="Calibri"/>
        </w:rPr>
      </w:pPr>
    </w:p>
    <w:p w:rsid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rPr>
        <w:t>Community Users</w:t>
      </w:r>
    </w:p>
    <w:p w:rsidR="00493F05" w:rsidRPr="00F41462" w:rsidRDefault="00493F05" w:rsidP="00F41462">
      <w:pPr>
        <w:pBdr>
          <w:top w:val="nil"/>
          <w:left w:val="nil"/>
          <w:bottom w:val="nil"/>
          <w:right w:val="nil"/>
          <w:between w:val="nil"/>
        </w:pBdr>
        <w:jc w:val="both"/>
        <w:rPr>
          <w:rFonts w:ascii="Verdana" w:eastAsia="Calibri" w:hAnsi="Verdana" w:cs="Calibri"/>
        </w:rPr>
      </w:pPr>
    </w:p>
    <w:p w:rsidR="00F41462" w:rsidRP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rPr>
        <w:t xml:space="preserve">Community Users who access school </w:t>
      </w:r>
      <w:proofErr w:type="gramStart"/>
      <w:r w:rsidRPr="00F41462">
        <w:rPr>
          <w:rFonts w:ascii="Verdana" w:eastAsia="Calibri" w:hAnsi="Verdana" w:cs="Calibri"/>
        </w:rPr>
        <w:t>Computing</w:t>
      </w:r>
      <w:proofErr w:type="gramEnd"/>
      <w:r w:rsidRPr="00F41462">
        <w:rPr>
          <w:rFonts w:ascii="Verdana" w:eastAsia="Calibri" w:hAnsi="Verdana" w:cs="Calibri"/>
        </w:rPr>
        <w:t xml:space="preserve"> systems/Learning Platform as part of the Extended School provision will be expected to sign a Community User AUP before being provided with access to school systems.</w:t>
      </w:r>
    </w:p>
    <w:p w:rsidR="00F41462" w:rsidRPr="00F41462" w:rsidRDefault="00F41462" w:rsidP="00F41462">
      <w:pPr>
        <w:jc w:val="both"/>
        <w:rPr>
          <w:rFonts w:ascii="Verdana" w:eastAsia="Calibri" w:hAnsi="Verdana" w:cs="Calibri"/>
        </w:rPr>
      </w:pPr>
      <w:r w:rsidRPr="00F41462">
        <w:rPr>
          <w:rFonts w:ascii="Verdana" w:hAnsi="Verdana"/>
          <w:noProof/>
        </w:rPr>
        <mc:AlternateContent>
          <mc:Choice Requires="wps">
            <w:drawing>
              <wp:anchor distT="0" distB="0" distL="114300" distR="114300" simplePos="0" relativeHeight="251666432" behindDoc="0" locked="0" layoutInCell="1" hidden="0" allowOverlap="1" wp14:anchorId="0A80072D" wp14:editId="6CA01061">
                <wp:simplePos x="0" y="0"/>
                <wp:positionH relativeFrom="column">
                  <wp:posOffset>-1663699</wp:posOffset>
                </wp:positionH>
                <wp:positionV relativeFrom="paragraph">
                  <wp:posOffset>1041400</wp:posOffset>
                </wp:positionV>
                <wp:extent cx="809625" cy="581025"/>
                <wp:effectExtent l="0" t="0" r="0" b="0"/>
                <wp:wrapNone/>
                <wp:docPr id="190" name="Freeform 190"/>
                <wp:cNvGraphicFramePr/>
                <a:graphic xmlns:a="http://schemas.openxmlformats.org/drawingml/2006/main">
                  <a:graphicData uri="http://schemas.microsoft.com/office/word/2010/wordprocessingShape">
                    <wps:wsp>
                      <wps:cNvSpPr/>
                      <wps:spPr>
                        <a:xfrm>
                          <a:off x="4945950" y="3494250"/>
                          <a:ext cx="800100" cy="571500"/>
                        </a:xfrm>
                        <a:custGeom>
                          <a:avLst/>
                          <a:gdLst/>
                          <a:ahLst/>
                          <a:cxnLst/>
                          <a:rect l="l" t="t" r="r" b="b"/>
                          <a:pathLst>
                            <a:path w="800100" h="571500" extrusionOk="0">
                              <a:moveTo>
                                <a:pt x="0" y="0"/>
                              </a:moveTo>
                              <a:lnTo>
                                <a:pt x="0" y="571500"/>
                              </a:lnTo>
                              <a:lnTo>
                                <a:pt x="800100" y="571500"/>
                              </a:lnTo>
                              <a:lnTo>
                                <a:pt x="800100" y="0"/>
                              </a:lnTo>
                              <a:close/>
                            </a:path>
                          </a:pathLst>
                        </a:custGeom>
                        <a:noFill/>
                        <a:ln>
                          <a:noFill/>
                        </a:ln>
                      </wps:spPr>
                      <wps:txbx>
                        <w:txbxContent>
                          <w:p w:rsidR="00F41462" w:rsidRDefault="00F41462" w:rsidP="00F41462">
                            <w:pPr>
                              <w:jc w:val="center"/>
                              <w:textDirection w:val="btLr"/>
                            </w:pPr>
                            <w:r>
                              <w:rPr>
                                <w:rFonts w:eastAsia="Arial" w:cs="Arial"/>
                                <w:color w:val="FFFFFF"/>
                                <w:sz w:val="60"/>
                              </w:rPr>
                              <w:t>11</w:t>
                            </w:r>
                          </w:p>
                        </w:txbxContent>
                      </wps:txbx>
                      <wps:bodyPr spcFirstLastPara="1" wrap="square" lIns="88900" tIns="38100" rIns="88900" bIns="38100" anchor="t" anchorCtr="0">
                        <a:noAutofit/>
                      </wps:bodyPr>
                    </wps:wsp>
                  </a:graphicData>
                </a:graphic>
              </wp:anchor>
            </w:drawing>
          </mc:Choice>
          <mc:Fallback>
            <w:pict>
              <v:shape w14:anchorId="0A80072D" id="Freeform 190" o:spid="_x0000_s1032" style="position:absolute;left:0;text-align:left;margin-left:-131pt;margin-top:82pt;width:63.75pt;height:45.75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800100,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" adj="-11796480,,5400" path="m,l,571500r800100,l800100,,,xe" filled="f" stroked="f">
                <v:stroke joinstyle="miter"/>
                <v:formulas/>
                <v:path arrowok="t" o:extrusionok="f" o:connecttype="custom" textboxrect="0,0,800100,571500"/>
                <v:textbox inset="7pt,3pt,7pt,3pt">
                  <w:txbxContent>
                    <w:p w:rsidR="00F41462" w:rsidRDefault="00F41462" w:rsidP="00F41462">
                      <w:pPr>
                        <w:jc w:val="center"/>
                        <w:textDirection w:val="btLr"/>
                      </w:pPr>
                      <w:r>
                        <w:rPr>
                          <w:rFonts w:eastAsia="Arial" w:cs="Arial"/>
                          <w:color w:val="FFFFFF"/>
                          <w:sz w:val="60"/>
                        </w:rPr>
                        <w:t>11</w:t>
                      </w:r>
                    </w:p>
                  </w:txbxContent>
                </v:textbox>
              </v:shape>
            </w:pict>
          </mc:Fallback>
        </mc:AlternateContent>
      </w:r>
    </w:p>
    <w:p w:rsidR="00F41462" w:rsidRPr="00F41462" w:rsidRDefault="00F41462" w:rsidP="00F41462">
      <w:pPr>
        <w:widowControl w:val="0"/>
        <w:pBdr>
          <w:top w:val="nil"/>
          <w:left w:val="nil"/>
          <w:bottom w:val="nil"/>
          <w:right w:val="nil"/>
          <w:between w:val="nil"/>
        </w:pBdr>
        <w:jc w:val="both"/>
        <w:rPr>
          <w:rFonts w:ascii="Verdana" w:eastAsia="Calibri" w:hAnsi="Verdana" w:cs="Calibri"/>
        </w:rPr>
      </w:pPr>
    </w:p>
    <w:p w:rsidR="00F41462" w:rsidRDefault="00F41462" w:rsidP="00F41462">
      <w:pPr>
        <w:widowControl w:val="0"/>
        <w:pBdr>
          <w:top w:val="nil"/>
          <w:left w:val="nil"/>
          <w:bottom w:val="nil"/>
          <w:right w:val="nil"/>
          <w:between w:val="nil"/>
        </w:pBdr>
        <w:jc w:val="both"/>
        <w:rPr>
          <w:rFonts w:ascii="Verdana" w:eastAsia="Calibri" w:hAnsi="Verdana" w:cs="Calibri"/>
        </w:rPr>
      </w:pPr>
      <w:r w:rsidRPr="00F41462">
        <w:rPr>
          <w:rFonts w:ascii="Verdana" w:eastAsia="Calibri" w:hAnsi="Verdana" w:cs="Calibri"/>
        </w:rPr>
        <w:t>Policy Statements</w:t>
      </w:r>
    </w:p>
    <w:p w:rsidR="00493F05" w:rsidRPr="00F41462" w:rsidRDefault="00493F05" w:rsidP="00F41462">
      <w:pPr>
        <w:widowControl w:val="0"/>
        <w:pBdr>
          <w:top w:val="nil"/>
          <w:left w:val="nil"/>
          <w:bottom w:val="nil"/>
          <w:right w:val="nil"/>
          <w:between w:val="nil"/>
        </w:pBdr>
        <w:jc w:val="both"/>
        <w:rPr>
          <w:rFonts w:ascii="Verdana" w:eastAsia="Calibri" w:hAnsi="Verdana" w:cs="Calibri"/>
        </w:rPr>
      </w:pPr>
    </w:p>
    <w:p w:rsid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rPr>
        <w:t>Passwords – pupils (October ’19)</w:t>
      </w:r>
    </w:p>
    <w:p w:rsidR="00493F05" w:rsidRPr="00F41462" w:rsidRDefault="00493F05" w:rsidP="00F41462">
      <w:pPr>
        <w:pBdr>
          <w:top w:val="nil"/>
          <w:left w:val="nil"/>
          <w:bottom w:val="nil"/>
          <w:right w:val="nil"/>
          <w:between w:val="nil"/>
        </w:pBdr>
        <w:jc w:val="both"/>
        <w:rPr>
          <w:rFonts w:ascii="Verdana" w:eastAsia="Calibri" w:hAnsi="Verdana" w:cs="Calibri"/>
        </w:rPr>
      </w:pPr>
    </w:p>
    <w:p w:rsidR="00F41462" w:rsidRPr="00F41462" w:rsidRDefault="00F41462" w:rsidP="00F41462">
      <w:pPr>
        <w:pBdr>
          <w:top w:val="nil"/>
          <w:left w:val="nil"/>
          <w:bottom w:val="nil"/>
          <w:right w:val="nil"/>
          <w:between w:val="nil"/>
        </w:pBdr>
        <w:jc w:val="both"/>
        <w:rPr>
          <w:rFonts w:ascii="Verdana" w:eastAsia="Calibri" w:hAnsi="Verdana" w:cs="Calibri"/>
        </w:rPr>
      </w:pPr>
      <w:bookmarkStart w:id="1" w:name="_heading=h.gjdgxs" w:colFirst="0" w:colLast="0"/>
      <w:bookmarkEnd w:id="1"/>
      <w:r w:rsidRPr="00F41462">
        <w:rPr>
          <w:rFonts w:ascii="Verdana" w:eastAsia="Calibri" w:hAnsi="Verdana" w:cs="Calibri"/>
        </w:rPr>
        <w:t xml:space="preserve">All passwords used by children for educational purposes, as directed by the school, should be communicated to parents in a sealed envelope via the </w:t>
      </w:r>
      <w:r w:rsidRPr="00F41462">
        <w:rPr>
          <w:rFonts w:ascii="Verdana" w:eastAsia="Calibri" w:hAnsi="Verdana" w:cs="Calibri"/>
        </w:rPr>
        <w:lastRenderedPageBreak/>
        <w:t>standard form. Pupil passwords will be stored in a spreadsheet maintained on Google Drive (protected by staff password). Staff may access the password file only to update changed passwords, or to facilitate learning in the event of the pupil ‘forgetting’ their password.</w:t>
      </w:r>
    </w:p>
    <w:p w:rsidR="00F41462" w:rsidRPr="00F41462" w:rsidRDefault="00F41462" w:rsidP="00F41462">
      <w:pPr>
        <w:pBdr>
          <w:top w:val="nil"/>
          <w:left w:val="nil"/>
          <w:bottom w:val="nil"/>
          <w:right w:val="nil"/>
          <w:between w:val="nil"/>
        </w:pBdr>
        <w:jc w:val="both"/>
        <w:rPr>
          <w:rFonts w:ascii="Verdana" w:eastAsia="Calibri" w:hAnsi="Verdana" w:cs="Calibri"/>
        </w:rPr>
      </w:pPr>
    </w:p>
    <w:p w:rsid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rPr>
        <w:t>Passwords – Staff (October ’19)</w:t>
      </w:r>
    </w:p>
    <w:p w:rsidR="00493F05" w:rsidRPr="00F41462" w:rsidRDefault="00493F05" w:rsidP="00F41462">
      <w:pPr>
        <w:pBdr>
          <w:top w:val="nil"/>
          <w:left w:val="nil"/>
          <w:bottom w:val="nil"/>
          <w:right w:val="nil"/>
          <w:between w:val="nil"/>
        </w:pBdr>
        <w:jc w:val="both"/>
        <w:rPr>
          <w:rFonts w:ascii="Verdana" w:eastAsia="Calibri" w:hAnsi="Verdana" w:cs="Calibri"/>
        </w:rPr>
      </w:pPr>
    </w:p>
    <w:p w:rsidR="00F41462" w:rsidRP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rPr>
        <w:t>Members of staff should not divulge their school passwords to anyone and should take all reasonable steps to use strong passwords. If a member of staff suspects that their password is compromised, it should be changed at the earliest opportunity.</w:t>
      </w:r>
    </w:p>
    <w:p w:rsidR="00F41462" w:rsidRPr="00F41462" w:rsidRDefault="00F41462" w:rsidP="00F41462">
      <w:pPr>
        <w:pBdr>
          <w:top w:val="nil"/>
          <w:left w:val="nil"/>
          <w:bottom w:val="nil"/>
          <w:right w:val="nil"/>
          <w:between w:val="nil"/>
        </w:pBdr>
        <w:jc w:val="both"/>
        <w:rPr>
          <w:rFonts w:ascii="Verdana" w:eastAsia="Calibri" w:hAnsi="Verdana" w:cs="Calibri"/>
        </w:rPr>
      </w:pPr>
    </w:p>
    <w:p w:rsid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rPr>
        <w:t>Google Drive (October ’19)</w:t>
      </w:r>
    </w:p>
    <w:p w:rsidR="00493F05" w:rsidRPr="00F41462" w:rsidRDefault="00493F05" w:rsidP="00F41462">
      <w:pPr>
        <w:pBdr>
          <w:top w:val="nil"/>
          <w:left w:val="nil"/>
          <w:bottom w:val="nil"/>
          <w:right w:val="nil"/>
          <w:between w:val="nil"/>
        </w:pBdr>
        <w:jc w:val="both"/>
        <w:rPr>
          <w:rFonts w:ascii="Verdana" w:eastAsia="Calibri" w:hAnsi="Verdana" w:cs="Calibri"/>
        </w:rPr>
      </w:pPr>
    </w:p>
    <w:p w:rsidR="00F41462" w:rsidRP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rPr>
        <w:t>Files stored in the organisation ‘twissgreen.net’ should always be protected with a strong password, changed annually. Where files are to be shared, they should be shared only with those that need access and never ‘outside of the organisation’. Only allocated ‘twissgreen.net’ accounts may be used to create, store, access, or share files. Members of staff that have personal Google (or other) accounts should ensure that they are not logged into such when using the ‘twissgreen.net’ drive.</w:t>
      </w:r>
    </w:p>
    <w:p w:rsidR="00F41462" w:rsidRPr="00F41462" w:rsidRDefault="00F41462" w:rsidP="00F41462">
      <w:pPr>
        <w:pBdr>
          <w:top w:val="nil"/>
          <w:left w:val="nil"/>
          <w:bottom w:val="nil"/>
          <w:right w:val="nil"/>
          <w:between w:val="nil"/>
        </w:pBdr>
        <w:jc w:val="both"/>
        <w:rPr>
          <w:rFonts w:ascii="Verdana" w:eastAsia="Calibri" w:hAnsi="Verdana" w:cs="Calibri"/>
        </w:rPr>
      </w:pPr>
    </w:p>
    <w:p w:rsid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rPr>
        <w:t>Education – pupils</w:t>
      </w:r>
    </w:p>
    <w:p w:rsidR="00493F05" w:rsidRPr="00F41462" w:rsidRDefault="00493F05" w:rsidP="00F41462">
      <w:pPr>
        <w:pBdr>
          <w:top w:val="nil"/>
          <w:left w:val="nil"/>
          <w:bottom w:val="nil"/>
          <w:right w:val="nil"/>
          <w:between w:val="nil"/>
        </w:pBdr>
        <w:jc w:val="both"/>
        <w:rPr>
          <w:rFonts w:ascii="Verdana" w:eastAsia="Calibri" w:hAnsi="Verdana" w:cs="Calibri"/>
        </w:rPr>
      </w:pPr>
    </w:p>
    <w:p w:rsidR="00F41462" w:rsidRP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rPr>
        <w:t xml:space="preserve">Whilst regulation and technical solutions are very important, their use must be balanced by educating pupils to take a responsible approach.  The education of pupils in </w:t>
      </w:r>
      <w:proofErr w:type="gramStart"/>
      <w:r w:rsidRPr="00F41462">
        <w:rPr>
          <w:rFonts w:ascii="Verdana" w:eastAsia="Calibri" w:hAnsi="Verdana" w:cs="Calibri"/>
        </w:rPr>
        <w:t>Online</w:t>
      </w:r>
      <w:proofErr w:type="gramEnd"/>
      <w:r w:rsidRPr="00F41462">
        <w:rPr>
          <w:rFonts w:ascii="Verdana" w:eastAsia="Calibri" w:hAnsi="Verdana" w:cs="Calibri"/>
        </w:rPr>
        <w:t xml:space="preserve"> safety is therefore an essential part of the school’s Online safety provision. Children and young people need the help and support of the school to recognise and avoid </w:t>
      </w:r>
      <w:proofErr w:type="gramStart"/>
      <w:r w:rsidRPr="00F41462">
        <w:rPr>
          <w:rFonts w:ascii="Verdana" w:eastAsia="Calibri" w:hAnsi="Verdana" w:cs="Calibri"/>
        </w:rPr>
        <w:t>Online</w:t>
      </w:r>
      <w:proofErr w:type="gramEnd"/>
      <w:r w:rsidRPr="00F41462">
        <w:rPr>
          <w:rFonts w:ascii="Verdana" w:eastAsia="Calibri" w:hAnsi="Verdana" w:cs="Calibri"/>
        </w:rPr>
        <w:t xml:space="preserve"> safety risks and build their resilience. Online safety education will be provided in the following ways:</w:t>
      </w:r>
    </w:p>
    <w:p w:rsidR="00F41462" w:rsidRPr="00F41462" w:rsidRDefault="00F41462" w:rsidP="00F41462">
      <w:pPr>
        <w:pBdr>
          <w:top w:val="nil"/>
          <w:left w:val="nil"/>
          <w:bottom w:val="nil"/>
          <w:right w:val="nil"/>
          <w:between w:val="nil"/>
        </w:pBdr>
        <w:jc w:val="both"/>
        <w:rPr>
          <w:rFonts w:ascii="Verdana" w:eastAsia="Calibri" w:hAnsi="Verdana" w:cs="Calibri"/>
        </w:rPr>
      </w:pPr>
    </w:p>
    <w:p w:rsidR="00F41462" w:rsidRPr="00F41462" w:rsidRDefault="00F41462" w:rsidP="00F41462">
      <w:pPr>
        <w:pBdr>
          <w:top w:val="nil"/>
          <w:left w:val="nil"/>
          <w:bottom w:val="nil"/>
          <w:right w:val="nil"/>
          <w:between w:val="nil"/>
        </w:pBdr>
        <w:jc w:val="both"/>
        <w:rPr>
          <w:rFonts w:ascii="Verdana" w:eastAsia="Calibri" w:hAnsi="Verdana" w:cs="Calibri"/>
        </w:rPr>
      </w:pPr>
    </w:p>
    <w:p w:rsidR="00F41462" w:rsidRPr="00F41462" w:rsidRDefault="00F41462" w:rsidP="00F41462">
      <w:pPr>
        <w:numPr>
          <w:ilvl w:val="0"/>
          <w:numId w:val="4"/>
        </w:numPr>
        <w:pBdr>
          <w:top w:val="nil"/>
          <w:left w:val="nil"/>
          <w:bottom w:val="nil"/>
          <w:right w:val="nil"/>
          <w:between w:val="nil"/>
        </w:pBdr>
        <w:spacing w:after="57"/>
        <w:jc w:val="both"/>
        <w:rPr>
          <w:rFonts w:ascii="Verdana" w:eastAsia="Calibri" w:hAnsi="Verdana" w:cs="Calibri"/>
          <w:b/>
        </w:rPr>
      </w:pPr>
      <w:r w:rsidRPr="00F41462">
        <w:rPr>
          <w:rFonts w:ascii="Verdana" w:eastAsia="Calibri" w:hAnsi="Verdana" w:cs="Calibri"/>
          <w:b/>
        </w:rPr>
        <w:t>A planned Online safety programme should be provided as part of Purple Mash Computing scheme of work and PSHE and should be regularly revisited – this will cover both the use of Computing and new technologies in school and outside school.</w:t>
      </w:r>
    </w:p>
    <w:p w:rsidR="00F41462" w:rsidRPr="00F41462" w:rsidRDefault="00F41462" w:rsidP="00F41462">
      <w:pPr>
        <w:numPr>
          <w:ilvl w:val="0"/>
          <w:numId w:val="4"/>
        </w:numPr>
        <w:pBdr>
          <w:top w:val="nil"/>
          <w:left w:val="nil"/>
          <w:bottom w:val="nil"/>
          <w:right w:val="nil"/>
          <w:between w:val="nil"/>
        </w:pBdr>
        <w:spacing w:after="57"/>
        <w:jc w:val="both"/>
        <w:rPr>
          <w:rFonts w:ascii="Verdana" w:eastAsia="Calibri" w:hAnsi="Verdana" w:cs="Calibri"/>
          <w:b/>
        </w:rPr>
      </w:pPr>
      <w:r w:rsidRPr="00F41462">
        <w:rPr>
          <w:rFonts w:ascii="Verdana" w:eastAsia="Calibri" w:hAnsi="Verdana" w:cs="Calibri"/>
          <w:b/>
        </w:rPr>
        <w:t>Key Online safety messages will be reinforced as part of a planned programme of assemblies.</w:t>
      </w:r>
    </w:p>
    <w:p w:rsidR="00F41462" w:rsidRPr="00F41462" w:rsidRDefault="00F41462" w:rsidP="00F41462">
      <w:pPr>
        <w:numPr>
          <w:ilvl w:val="0"/>
          <w:numId w:val="4"/>
        </w:numPr>
        <w:pBdr>
          <w:top w:val="nil"/>
          <w:left w:val="nil"/>
          <w:bottom w:val="nil"/>
          <w:right w:val="nil"/>
          <w:between w:val="nil"/>
        </w:pBdr>
        <w:spacing w:after="57"/>
        <w:jc w:val="both"/>
        <w:rPr>
          <w:rFonts w:ascii="Verdana" w:eastAsia="Calibri" w:hAnsi="Verdana" w:cs="Calibri"/>
          <w:b/>
        </w:rPr>
      </w:pPr>
      <w:r w:rsidRPr="00F41462">
        <w:rPr>
          <w:rFonts w:ascii="Verdana" w:eastAsia="Calibri" w:hAnsi="Verdana" w:cs="Calibri"/>
          <w:b/>
        </w:rPr>
        <w:t>Pupils should be taught in all lessons to be critically aware of the materials/content they access online and be guided to validate the accuracy of information.</w:t>
      </w:r>
    </w:p>
    <w:p w:rsidR="00F41462" w:rsidRPr="00F41462" w:rsidRDefault="00F41462" w:rsidP="00F41462">
      <w:pPr>
        <w:numPr>
          <w:ilvl w:val="0"/>
          <w:numId w:val="4"/>
        </w:numPr>
        <w:pBdr>
          <w:top w:val="nil"/>
          <w:left w:val="nil"/>
          <w:bottom w:val="nil"/>
          <w:right w:val="nil"/>
          <w:between w:val="nil"/>
        </w:pBdr>
        <w:spacing w:after="57"/>
        <w:jc w:val="both"/>
        <w:rPr>
          <w:rFonts w:ascii="Verdana" w:eastAsia="Calibri" w:hAnsi="Verdana" w:cs="Calibri"/>
        </w:rPr>
      </w:pPr>
      <w:r w:rsidRPr="00F41462">
        <w:rPr>
          <w:rFonts w:ascii="Verdana" w:eastAsia="Calibri" w:hAnsi="Verdana" w:cs="Calibri"/>
        </w:rPr>
        <w:t>Pupils should be helped to understand the need for the student/pupil AUP and encouraged to adopt safe and responsible use of Computing, the internet and mobile devices both within and outside school</w:t>
      </w:r>
    </w:p>
    <w:p w:rsidR="00F41462" w:rsidRPr="00F41462" w:rsidRDefault="00F41462" w:rsidP="00F41462">
      <w:pPr>
        <w:numPr>
          <w:ilvl w:val="0"/>
          <w:numId w:val="4"/>
        </w:numPr>
        <w:pBdr>
          <w:top w:val="nil"/>
          <w:left w:val="nil"/>
          <w:bottom w:val="nil"/>
          <w:right w:val="nil"/>
          <w:between w:val="nil"/>
        </w:pBdr>
        <w:spacing w:after="57"/>
        <w:jc w:val="both"/>
        <w:rPr>
          <w:rFonts w:ascii="Verdana" w:eastAsia="Calibri" w:hAnsi="Verdana" w:cs="Calibri"/>
        </w:rPr>
      </w:pPr>
      <w:r w:rsidRPr="00F41462">
        <w:rPr>
          <w:rFonts w:ascii="Verdana" w:eastAsia="Calibri" w:hAnsi="Verdana" w:cs="Calibri"/>
        </w:rPr>
        <w:t>Pupils should be taught to acknowledge the source of information used and to respect copyright when using material accessed on the internet</w:t>
      </w:r>
    </w:p>
    <w:p w:rsidR="00F41462" w:rsidRPr="00F41462" w:rsidRDefault="00F41462" w:rsidP="00F41462">
      <w:pPr>
        <w:numPr>
          <w:ilvl w:val="0"/>
          <w:numId w:val="4"/>
        </w:numPr>
        <w:pBdr>
          <w:top w:val="nil"/>
          <w:left w:val="nil"/>
          <w:bottom w:val="nil"/>
          <w:right w:val="nil"/>
          <w:between w:val="nil"/>
        </w:pBdr>
        <w:spacing w:after="57"/>
        <w:jc w:val="both"/>
        <w:rPr>
          <w:rFonts w:ascii="Verdana" w:eastAsia="Calibri" w:hAnsi="Verdana" w:cs="Calibri"/>
        </w:rPr>
      </w:pPr>
      <w:r w:rsidRPr="00F41462">
        <w:rPr>
          <w:rFonts w:ascii="Verdana" w:eastAsia="Calibri" w:hAnsi="Verdana" w:cs="Calibri"/>
        </w:rPr>
        <w:lastRenderedPageBreak/>
        <w:t>Rules for use of Computing systems/internet will be posted in all rooms</w:t>
      </w:r>
    </w:p>
    <w:p w:rsidR="00F41462" w:rsidRPr="00F41462" w:rsidRDefault="00F41462" w:rsidP="00F41462">
      <w:pPr>
        <w:numPr>
          <w:ilvl w:val="0"/>
          <w:numId w:val="4"/>
        </w:numPr>
        <w:pBdr>
          <w:top w:val="nil"/>
          <w:left w:val="nil"/>
          <w:bottom w:val="nil"/>
          <w:right w:val="nil"/>
          <w:between w:val="nil"/>
        </w:pBdr>
        <w:spacing w:after="200"/>
        <w:jc w:val="both"/>
        <w:rPr>
          <w:rFonts w:ascii="Verdana" w:eastAsia="Calibri" w:hAnsi="Verdana" w:cs="Calibri"/>
        </w:rPr>
      </w:pPr>
      <w:r w:rsidRPr="00F41462">
        <w:rPr>
          <w:rFonts w:ascii="Verdana" w:eastAsia="Calibri" w:hAnsi="Verdana" w:cs="Calibri"/>
        </w:rPr>
        <w:t>Staff should act as good role models in their use of Computing, the internet and mobile devices</w:t>
      </w:r>
    </w:p>
    <w:p w:rsidR="00493F05"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rPr>
        <w:t>Education – parents/carers</w:t>
      </w:r>
    </w:p>
    <w:p w:rsidR="00F41462" w:rsidRP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rPr>
        <w:t xml:space="preserve"> </w:t>
      </w:r>
    </w:p>
    <w:p w:rsidR="00F41462" w:rsidRP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rPr>
        <w:t xml:space="preserve">Many parents and carers have only a limited understanding of </w:t>
      </w:r>
      <w:proofErr w:type="gramStart"/>
      <w:r w:rsidRPr="00F41462">
        <w:rPr>
          <w:rFonts w:ascii="Verdana" w:eastAsia="Calibri" w:hAnsi="Verdana" w:cs="Calibri"/>
        </w:rPr>
        <w:t>Online</w:t>
      </w:r>
      <w:proofErr w:type="gramEnd"/>
      <w:r w:rsidRPr="00F41462">
        <w:rPr>
          <w:rFonts w:ascii="Verdana" w:eastAsia="Calibri" w:hAnsi="Verdana" w:cs="Calibri"/>
        </w:rPr>
        <w:t xml:space="preserve"> safety risks and issues, yet they play an essential role in the education of their children and in the monitoring/regulation of the children’s online experiences. Parents often either underestimate or do not realise how often children and young people come across potentially harmful and inappropriate material on the internet and are often unsure about what they would do about it. “There is a generational digital divide”. (Byron Report). </w:t>
      </w:r>
    </w:p>
    <w:p w:rsidR="00F41462" w:rsidRP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rPr>
        <w:t>The school will therefore seek to provide information and awareness to parents and carers through:</w:t>
      </w:r>
    </w:p>
    <w:p w:rsidR="00F41462" w:rsidRPr="00F41462" w:rsidRDefault="00F41462" w:rsidP="00F41462">
      <w:pPr>
        <w:numPr>
          <w:ilvl w:val="0"/>
          <w:numId w:val="4"/>
        </w:numPr>
        <w:pBdr>
          <w:top w:val="nil"/>
          <w:left w:val="nil"/>
          <w:bottom w:val="nil"/>
          <w:right w:val="nil"/>
          <w:between w:val="nil"/>
        </w:pBdr>
        <w:jc w:val="both"/>
        <w:rPr>
          <w:rFonts w:ascii="Verdana" w:eastAsia="Calibri" w:hAnsi="Verdana" w:cs="Calibri"/>
        </w:rPr>
      </w:pPr>
      <w:r w:rsidRPr="00F41462">
        <w:rPr>
          <w:rFonts w:ascii="Verdana" w:eastAsia="Calibri" w:hAnsi="Verdana" w:cs="Calibri"/>
        </w:rPr>
        <w:t xml:space="preserve">Letters, newsletters, and </w:t>
      </w:r>
      <w:proofErr w:type="spellStart"/>
      <w:r w:rsidRPr="00F41462">
        <w:rPr>
          <w:rFonts w:ascii="Verdana" w:eastAsia="Calibri" w:hAnsi="Verdana" w:cs="Calibri"/>
        </w:rPr>
        <w:t>theLearning</w:t>
      </w:r>
      <w:proofErr w:type="spellEnd"/>
      <w:r w:rsidRPr="00F41462">
        <w:rPr>
          <w:rFonts w:ascii="Verdana" w:eastAsia="Calibri" w:hAnsi="Verdana" w:cs="Calibri"/>
        </w:rPr>
        <w:t xml:space="preserve"> Platform</w:t>
      </w:r>
    </w:p>
    <w:p w:rsidR="00F41462" w:rsidRPr="00F41462" w:rsidRDefault="00F41462" w:rsidP="00F41462">
      <w:pPr>
        <w:numPr>
          <w:ilvl w:val="0"/>
          <w:numId w:val="4"/>
        </w:numPr>
        <w:pBdr>
          <w:top w:val="nil"/>
          <w:left w:val="nil"/>
          <w:bottom w:val="nil"/>
          <w:right w:val="nil"/>
          <w:between w:val="nil"/>
        </w:pBdr>
        <w:jc w:val="both"/>
        <w:rPr>
          <w:rFonts w:ascii="Verdana" w:eastAsia="Calibri" w:hAnsi="Verdana" w:cs="Calibri"/>
        </w:rPr>
      </w:pPr>
      <w:r w:rsidRPr="00F41462">
        <w:rPr>
          <w:rFonts w:ascii="Verdana" w:eastAsia="Calibri" w:hAnsi="Verdana" w:cs="Calibri"/>
        </w:rPr>
        <w:t xml:space="preserve">Parents’ evenings </w:t>
      </w:r>
    </w:p>
    <w:p w:rsidR="00F41462" w:rsidRPr="00F41462" w:rsidRDefault="00F41462" w:rsidP="00F41462">
      <w:pPr>
        <w:rPr>
          <w:rFonts w:ascii="Verdana" w:eastAsia="Calibri" w:hAnsi="Verdana" w:cs="Calibri"/>
        </w:rPr>
      </w:pPr>
      <w:r w:rsidRPr="00F41462">
        <w:rPr>
          <w:rFonts w:ascii="Verdana" w:eastAsia="Calibri" w:hAnsi="Verdana" w:cs="Calibri"/>
        </w:rPr>
        <w:t xml:space="preserve">Reference to the </w:t>
      </w:r>
      <w:proofErr w:type="spellStart"/>
      <w:r w:rsidRPr="00F41462">
        <w:rPr>
          <w:rFonts w:ascii="Verdana" w:eastAsia="Calibri" w:hAnsi="Verdana" w:cs="Calibri"/>
        </w:rPr>
        <w:t>WGfL</w:t>
      </w:r>
      <w:proofErr w:type="spellEnd"/>
      <w:r w:rsidRPr="00F41462">
        <w:rPr>
          <w:rFonts w:ascii="Verdana" w:eastAsia="Calibri" w:hAnsi="Verdana" w:cs="Calibri"/>
        </w:rPr>
        <w:t xml:space="preserve"> website</w:t>
      </w:r>
    </w:p>
    <w:p w:rsidR="00F41462" w:rsidRPr="00F41462" w:rsidRDefault="00F41462" w:rsidP="00F41462">
      <w:pPr>
        <w:rPr>
          <w:rFonts w:ascii="Verdana" w:eastAsia="Calibri" w:hAnsi="Verdana" w:cs="Calibri"/>
        </w:rPr>
      </w:pPr>
    </w:p>
    <w:p w:rsid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rPr>
        <w:t>Education &amp; Training – Staff</w:t>
      </w:r>
    </w:p>
    <w:p w:rsidR="00493F05" w:rsidRPr="00F41462" w:rsidRDefault="00493F05" w:rsidP="00F41462">
      <w:pPr>
        <w:pBdr>
          <w:top w:val="nil"/>
          <w:left w:val="nil"/>
          <w:bottom w:val="nil"/>
          <w:right w:val="nil"/>
          <w:between w:val="nil"/>
        </w:pBdr>
        <w:jc w:val="both"/>
        <w:rPr>
          <w:rFonts w:ascii="Verdana" w:eastAsia="Calibri" w:hAnsi="Verdana" w:cs="Calibri"/>
        </w:rPr>
      </w:pPr>
    </w:p>
    <w:p w:rsidR="00F41462" w:rsidRDefault="00F41462" w:rsidP="00F41462">
      <w:pPr>
        <w:pBdr>
          <w:top w:val="nil"/>
          <w:left w:val="nil"/>
          <w:bottom w:val="nil"/>
          <w:right w:val="nil"/>
          <w:between w:val="nil"/>
        </w:pBdr>
        <w:spacing w:after="120"/>
        <w:jc w:val="both"/>
        <w:rPr>
          <w:rFonts w:ascii="Verdana" w:eastAsia="Calibri" w:hAnsi="Verdana" w:cs="Calibri"/>
        </w:rPr>
      </w:pPr>
      <w:r w:rsidRPr="00F41462">
        <w:rPr>
          <w:rFonts w:ascii="Verdana" w:eastAsia="Calibri" w:hAnsi="Verdana" w:cs="Calibri"/>
        </w:rPr>
        <w:t xml:space="preserve">It is essential that all staff receive </w:t>
      </w:r>
      <w:proofErr w:type="gramStart"/>
      <w:r w:rsidRPr="00F41462">
        <w:rPr>
          <w:rFonts w:ascii="Verdana" w:eastAsia="Calibri" w:hAnsi="Verdana" w:cs="Calibri"/>
        </w:rPr>
        <w:t>Online</w:t>
      </w:r>
      <w:proofErr w:type="gramEnd"/>
      <w:r w:rsidRPr="00F41462">
        <w:rPr>
          <w:rFonts w:ascii="Verdana" w:eastAsia="Calibri" w:hAnsi="Verdana" w:cs="Calibri"/>
        </w:rPr>
        <w:t xml:space="preserve"> safety training and understand their responsibilities, as outlined in this policy. Training will be offered as follows:</w:t>
      </w:r>
    </w:p>
    <w:p w:rsidR="00493F05" w:rsidRPr="00F41462" w:rsidRDefault="00493F05" w:rsidP="00F41462">
      <w:pPr>
        <w:pBdr>
          <w:top w:val="nil"/>
          <w:left w:val="nil"/>
          <w:bottom w:val="nil"/>
          <w:right w:val="nil"/>
          <w:between w:val="nil"/>
        </w:pBdr>
        <w:spacing w:after="120"/>
        <w:jc w:val="both"/>
        <w:rPr>
          <w:rFonts w:ascii="Verdana" w:eastAsia="Calibri" w:hAnsi="Verdana" w:cs="Calibri"/>
        </w:rPr>
      </w:pPr>
    </w:p>
    <w:p w:rsidR="00F41462" w:rsidRPr="00F41462" w:rsidRDefault="00F41462" w:rsidP="00F41462">
      <w:pPr>
        <w:numPr>
          <w:ilvl w:val="0"/>
          <w:numId w:val="4"/>
        </w:numPr>
        <w:pBdr>
          <w:top w:val="nil"/>
          <w:left w:val="nil"/>
          <w:bottom w:val="nil"/>
          <w:right w:val="nil"/>
          <w:between w:val="nil"/>
        </w:pBdr>
        <w:jc w:val="both"/>
        <w:rPr>
          <w:rFonts w:ascii="Verdana" w:eastAsia="Calibri" w:hAnsi="Verdana" w:cs="Calibri"/>
        </w:rPr>
      </w:pPr>
      <w:r w:rsidRPr="00F41462">
        <w:rPr>
          <w:rFonts w:ascii="Verdana" w:eastAsia="Calibri" w:hAnsi="Verdana" w:cs="Calibri"/>
          <w:b/>
        </w:rPr>
        <w:t xml:space="preserve">A planned programme of formal Online safety training will be made available to staff. An audit of the </w:t>
      </w:r>
      <w:proofErr w:type="gramStart"/>
      <w:r w:rsidRPr="00F41462">
        <w:rPr>
          <w:rFonts w:ascii="Verdana" w:eastAsia="Calibri" w:hAnsi="Verdana" w:cs="Calibri"/>
          <w:b/>
        </w:rPr>
        <w:t>Online</w:t>
      </w:r>
      <w:proofErr w:type="gramEnd"/>
      <w:r w:rsidRPr="00F41462">
        <w:rPr>
          <w:rFonts w:ascii="Verdana" w:eastAsia="Calibri" w:hAnsi="Verdana" w:cs="Calibri"/>
          <w:b/>
        </w:rPr>
        <w:t xml:space="preserve"> safety training needs of all staff will be carried out regularly.</w:t>
      </w:r>
      <w:r w:rsidRPr="00F41462">
        <w:rPr>
          <w:rFonts w:ascii="Verdana" w:eastAsia="Calibri" w:hAnsi="Verdana" w:cs="Calibri"/>
        </w:rPr>
        <w:t xml:space="preserve">  It is expected that some staff will identify </w:t>
      </w:r>
      <w:proofErr w:type="gramStart"/>
      <w:r w:rsidRPr="00F41462">
        <w:rPr>
          <w:rFonts w:ascii="Verdana" w:eastAsia="Calibri" w:hAnsi="Verdana" w:cs="Calibri"/>
        </w:rPr>
        <w:t>Online</w:t>
      </w:r>
      <w:proofErr w:type="gramEnd"/>
      <w:r w:rsidRPr="00F41462">
        <w:rPr>
          <w:rFonts w:ascii="Verdana" w:eastAsia="Calibri" w:hAnsi="Verdana" w:cs="Calibri"/>
        </w:rPr>
        <w:t xml:space="preserve"> safety as a training need within the performance management process. </w:t>
      </w:r>
    </w:p>
    <w:p w:rsidR="00F41462" w:rsidRPr="00F41462" w:rsidRDefault="00F41462" w:rsidP="00F41462">
      <w:pPr>
        <w:numPr>
          <w:ilvl w:val="0"/>
          <w:numId w:val="4"/>
        </w:numPr>
        <w:pBdr>
          <w:top w:val="nil"/>
          <w:left w:val="nil"/>
          <w:bottom w:val="nil"/>
          <w:right w:val="nil"/>
          <w:between w:val="nil"/>
        </w:pBdr>
        <w:jc w:val="both"/>
        <w:rPr>
          <w:rFonts w:ascii="Verdana" w:eastAsia="Calibri" w:hAnsi="Verdana" w:cs="Calibri"/>
          <w:b/>
        </w:rPr>
      </w:pPr>
      <w:r w:rsidRPr="00F41462">
        <w:rPr>
          <w:rFonts w:ascii="Verdana" w:eastAsia="Calibri" w:hAnsi="Verdana" w:cs="Calibri"/>
          <w:b/>
        </w:rPr>
        <w:t>All new staff should receive Online safety training as part of their induction programme, ensuring that they fully understand the school Online safety policy and Acceptable Use Policies</w:t>
      </w:r>
    </w:p>
    <w:p w:rsidR="00F41462" w:rsidRPr="00F41462" w:rsidRDefault="00F41462" w:rsidP="00F41462">
      <w:pPr>
        <w:numPr>
          <w:ilvl w:val="0"/>
          <w:numId w:val="4"/>
        </w:numPr>
        <w:pBdr>
          <w:top w:val="nil"/>
          <w:left w:val="nil"/>
          <w:bottom w:val="nil"/>
          <w:right w:val="nil"/>
          <w:between w:val="nil"/>
        </w:pBdr>
        <w:jc w:val="both"/>
        <w:rPr>
          <w:rFonts w:ascii="Verdana" w:eastAsia="Calibri" w:hAnsi="Verdana" w:cs="Calibri"/>
        </w:rPr>
      </w:pPr>
      <w:r w:rsidRPr="00F41462">
        <w:rPr>
          <w:rFonts w:ascii="Verdana" w:eastAsia="Calibri" w:hAnsi="Verdana" w:cs="Calibri"/>
        </w:rPr>
        <w:t>The Online safety Coordinator will receive regular updates through attendance at LA/other information/training sessions and by reviewing guidance documents released by BECTA/WBC and others.</w:t>
      </w:r>
    </w:p>
    <w:p w:rsidR="00F41462" w:rsidRPr="00F41462" w:rsidRDefault="00F41462" w:rsidP="00F41462">
      <w:pPr>
        <w:numPr>
          <w:ilvl w:val="0"/>
          <w:numId w:val="4"/>
        </w:numPr>
        <w:pBdr>
          <w:top w:val="nil"/>
          <w:left w:val="nil"/>
          <w:bottom w:val="nil"/>
          <w:right w:val="nil"/>
          <w:between w:val="nil"/>
        </w:pBdr>
        <w:jc w:val="both"/>
        <w:rPr>
          <w:rFonts w:ascii="Verdana" w:eastAsia="Calibri" w:hAnsi="Verdana" w:cs="Calibri"/>
        </w:rPr>
      </w:pPr>
      <w:r w:rsidRPr="00F41462">
        <w:rPr>
          <w:rFonts w:ascii="Verdana" w:eastAsia="Calibri" w:hAnsi="Verdana" w:cs="Calibri"/>
        </w:rPr>
        <w:t>This Online safety policy and its updates will be presented to a</w:t>
      </w:r>
      <w:r w:rsidR="00493F05">
        <w:rPr>
          <w:rFonts w:ascii="Verdana" w:eastAsia="Calibri" w:hAnsi="Verdana" w:cs="Calibri"/>
        </w:rPr>
        <w:t xml:space="preserve">nd discussed by staff in staff </w:t>
      </w:r>
      <w:r w:rsidRPr="00F41462">
        <w:rPr>
          <w:rFonts w:ascii="Verdana" w:eastAsia="Calibri" w:hAnsi="Verdana" w:cs="Calibri"/>
        </w:rPr>
        <w:t>meetings/INSET days.</w:t>
      </w:r>
    </w:p>
    <w:p w:rsidR="00F41462" w:rsidRPr="00F41462" w:rsidRDefault="00F41462" w:rsidP="00F41462">
      <w:pPr>
        <w:pBdr>
          <w:top w:val="nil"/>
          <w:left w:val="nil"/>
          <w:bottom w:val="nil"/>
          <w:right w:val="nil"/>
          <w:between w:val="nil"/>
        </w:pBdr>
        <w:ind w:left="284" w:hanging="284"/>
        <w:jc w:val="both"/>
        <w:rPr>
          <w:rFonts w:ascii="Verdana" w:eastAsia="Calibri" w:hAnsi="Verdana" w:cs="Calibri"/>
        </w:rPr>
      </w:pPr>
    </w:p>
    <w:p w:rsidR="00F41462" w:rsidRPr="00F41462" w:rsidRDefault="00F41462" w:rsidP="00F41462">
      <w:pPr>
        <w:pBdr>
          <w:top w:val="nil"/>
          <w:left w:val="nil"/>
          <w:bottom w:val="nil"/>
          <w:right w:val="nil"/>
          <w:between w:val="nil"/>
        </w:pBdr>
        <w:jc w:val="both"/>
        <w:rPr>
          <w:rFonts w:ascii="Verdana" w:eastAsia="Calibri" w:hAnsi="Verdana" w:cs="Calibri"/>
        </w:rPr>
      </w:pPr>
    </w:p>
    <w:p w:rsid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rPr>
        <w:t>Training – Governors</w:t>
      </w:r>
    </w:p>
    <w:p w:rsidR="00493F05" w:rsidRPr="00F41462" w:rsidRDefault="00493F05" w:rsidP="00F41462">
      <w:pPr>
        <w:pBdr>
          <w:top w:val="nil"/>
          <w:left w:val="nil"/>
          <w:bottom w:val="nil"/>
          <w:right w:val="nil"/>
          <w:between w:val="nil"/>
        </w:pBdr>
        <w:jc w:val="both"/>
        <w:rPr>
          <w:rFonts w:ascii="Verdana" w:eastAsia="Calibri" w:hAnsi="Verdana" w:cs="Calibri"/>
        </w:rPr>
      </w:pPr>
    </w:p>
    <w:p w:rsidR="00F41462" w:rsidRPr="00F41462" w:rsidRDefault="00F41462" w:rsidP="00F41462">
      <w:pPr>
        <w:pBdr>
          <w:top w:val="nil"/>
          <w:left w:val="nil"/>
          <w:bottom w:val="nil"/>
          <w:right w:val="nil"/>
          <w:between w:val="nil"/>
        </w:pBdr>
        <w:spacing w:after="120"/>
        <w:jc w:val="both"/>
        <w:rPr>
          <w:rFonts w:ascii="Verdana" w:eastAsia="Calibri" w:hAnsi="Verdana" w:cs="Calibri"/>
        </w:rPr>
      </w:pPr>
      <w:r w:rsidRPr="00F41462">
        <w:rPr>
          <w:rFonts w:ascii="Verdana" w:eastAsia="Calibri" w:hAnsi="Verdana" w:cs="Calibri"/>
          <w:b/>
        </w:rPr>
        <w:t xml:space="preserve">Governors should take part in </w:t>
      </w:r>
      <w:proofErr w:type="gramStart"/>
      <w:r w:rsidRPr="00F41462">
        <w:rPr>
          <w:rFonts w:ascii="Verdana" w:eastAsia="Calibri" w:hAnsi="Verdana" w:cs="Calibri"/>
          <w:b/>
        </w:rPr>
        <w:t>Online</w:t>
      </w:r>
      <w:proofErr w:type="gramEnd"/>
      <w:r w:rsidRPr="00F41462">
        <w:rPr>
          <w:rFonts w:ascii="Verdana" w:eastAsia="Calibri" w:hAnsi="Verdana" w:cs="Calibri"/>
          <w:b/>
        </w:rPr>
        <w:t xml:space="preserve"> safety training/awareness sessions</w:t>
      </w:r>
      <w:r w:rsidRPr="00F41462">
        <w:rPr>
          <w:rFonts w:ascii="Verdana" w:eastAsia="Calibri" w:hAnsi="Verdana" w:cs="Calibri"/>
        </w:rPr>
        <w:t>, with particular importance for those who are members of any committee/group involved in Computing/Online safety/health and safety/child protection. This may be offered in a number of ways:</w:t>
      </w:r>
    </w:p>
    <w:p w:rsidR="00F41462" w:rsidRPr="00F41462" w:rsidRDefault="00F41462" w:rsidP="00F41462">
      <w:pPr>
        <w:numPr>
          <w:ilvl w:val="0"/>
          <w:numId w:val="4"/>
        </w:numPr>
        <w:pBdr>
          <w:top w:val="nil"/>
          <w:left w:val="nil"/>
          <w:bottom w:val="nil"/>
          <w:right w:val="nil"/>
          <w:between w:val="nil"/>
        </w:pBdr>
        <w:spacing w:after="57"/>
        <w:jc w:val="both"/>
        <w:rPr>
          <w:rFonts w:ascii="Verdana" w:eastAsia="Calibri" w:hAnsi="Verdana" w:cs="Calibri"/>
        </w:rPr>
      </w:pPr>
      <w:r w:rsidRPr="00F41462">
        <w:rPr>
          <w:rFonts w:ascii="Verdana" w:eastAsia="Calibri" w:hAnsi="Verdana" w:cs="Calibri"/>
        </w:rPr>
        <w:lastRenderedPageBreak/>
        <w:t xml:space="preserve">Attendance at training provided by the Local Authority/National Governors Association or other relevant organisation. </w:t>
      </w:r>
    </w:p>
    <w:p w:rsidR="00F41462" w:rsidRPr="00F41462" w:rsidRDefault="00F41462" w:rsidP="00F41462">
      <w:pPr>
        <w:numPr>
          <w:ilvl w:val="0"/>
          <w:numId w:val="4"/>
        </w:numPr>
        <w:pBdr>
          <w:top w:val="nil"/>
          <w:left w:val="nil"/>
          <w:bottom w:val="nil"/>
          <w:right w:val="nil"/>
          <w:between w:val="nil"/>
        </w:pBdr>
        <w:spacing w:after="200"/>
        <w:jc w:val="both"/>
        <w:rPr>
          <w:rFonts w:ascii="Verdana" w:eastAsia="Calibri" w:hAnsi="Verdana" w:cs="Calibri"/>
        </w:rPr>
      </w:pPr>
      <w:r w:rsidRPr="00F41462">
        <w:rPr>
          <w:rFonts w:ascii="Verdana" w:eastAsia="Calibri" w:hAnsi="Verdana" w:cs="Calibri"/>
        </w:rPr>
        <w:t>Participation in school training/information sessions for staff or parents</w:t>
      </w:r>
    </w:p>
    <w:p w:rsidR="00F41462" w:rsidRDefault="00F41462" w:rsidP="00F41462">
      <w:pPr>
        <w:pBdr>
          <w:top w:val="nil"/>
          <w:left w:val="nil"/>
          <w:bottom w:val="nil"/>
          <w:right w:val="nil"/>
          <w:between w:val="nil"/>
        </w:pBdr>
        <w:rPr>
          <w:rFonts w:ascii="Verdana" w:eastAsia="Calibri" w:hAnsi="Verdana" w:cs="Calibri"/>
        </w:rPr>
      </w:pPr>
      <w:r w:rsidRPr="00F41462">
        <w:rPr>
          <w:rFonts w:ascii="Verdana" w:eastAsia="Calibri" w:hAnsi="Verdana" w:cs="Calibri"/>
        </w:rPr>
        <w:t>Technical – infrastructure/equipment, filtering and monitoring</w:t>
      </w:r>
    </w:p>
    <w:p w:rsidR="00493F05" w:rsidRPr="00F41462" w:rsidRDefault="00493F05" w:rsidP="00F41462">
      <w:pPr>
        <w:pBdr>
          <w:top w:val="nil"/>
          <w:left w:val="nil"/>
          <w:bottom w:val="nil"/>
          <w:right w:val="nil"/>
          <w:between w:val="nil"/>
        </w:pBdr>
        <w:rPr>
          <w:rFonts w:ascii="Verdana" w:eastAsia="Calibri" w:hAnsi="Verdana" w:cs="Calibri"/>
        </w:rPr>
      </w:pPr>
    </w:p>
    <w:p w:rsidR="00F41462" w:rsidRPr="00F41462" w:rsidRDefault="00F41462" w:rsidP="00F41462">
      <w:pPr>
        <w:pBdr>
          <w:top w:val="nil"/>
          <w:left w:val="nil"/>
          <w:bottom w:val="nil"/>
          <w:right w:val="nil"/>
          <w:between w:val="nil"/>
        </w:pBdr>
        <w:spacing w:after="200"/>
        <w:jc w:val="both"/>
        <w:rPr>
          <w:rFonts w:ascii="Verdana" w:eastAsia="Calibri" w:hAnsi="Verdana" w:cs="Calibri"/>
        </w:rPr>
      </w:pPr>
      <w:r w:rsidRPr="00F41462">
        <w:rPr>
          <w:rFonts w:ascii="Verdana" w:eastAsia="Calibri" w:hAnsi="Verdana" w:cs="Calibri"/>
          <w:b/>
        </w:rPr>
        <w:t xml:space="preserve">The school will be responsible for ensuring that the school infrastructure/network is as safe and secure as is reasonably possible and that policies and procedures approved within this policy are implemented.  It will also need to ensure that the relevant people named in the above sections will be effective in carrying out their </w:t>
      </w:r>
      <w:proofErr w:type="gramStart"/>
      <w:r w:rsidRPr="00F41462">
        <w:rPr>
          <w:rFonts w:ascii="Verdana" w:eastAsia="Calibri" w:hAnsi="Verdana" w:cs="Calibri"/>
          <w:b/>
        </w:rPr>
        <w:t>Online</w:t>
      </w:r>
      <w:proofErr w:type="gramEnd"/>
      <w:r w:rsidRPr="00F41462">
        <w:rPr>
          <w:rFonts w:ascii="Verdana" w:eastAsia="Calibri" w:hAnsi="Verdana" w:cs="Calibri"/>
          <w:b/>
        </w:rPr>
        <w:t xml:space="preserve"> safety responsibilities:</w:t>
      </w:r>
    </w:p>
    <w:p w:rsidR="00F41462" w:rsidRPr="00F41462" w:rsidRDefault="00F41462" w:rsidP="00F41462">
      <w:pPr>
        <w:numPr>
          <w:ilvl w:val="0"/>
          <w:numId w:val="4"/>
        </w:numPr>
        <w:pBdr>
          <w:top w:val="nil"/>
          <w:left w:val="nil"/>
          <w:bottom w:val="nil"/>
          <w:right w:val="nil"/>
          <w:between w:val="nil"/>
        </w:pBdr>
        <w:spacing w:after="57"/>
        <w:jc w:val="both"/>
        <w:rPr>
          <w:rFonts w:ascii="Verdana" w:eastAsia="Calibri" w:hAnsi="Verdana" w:cs="Calibri"/>
          <w:b/>
        </w:rPr>
      </w:pPr>
      <w:r w:rsidRPr="00F41462">
        <w:rPr>
          <w:rFonts w:ascii="Verdana" w:eastAsia="Calibri" w:hAnsi="Verdana" w:cs="Calibri"/>
          <w:b/>
        </w:rPr>
        <w:t xml:space="preserve">School Computing systems will be managed in ways that ensure that the school meets the Online safety technical requirements outlined by </w:t>
      </w:r>
      <w:proofErr w:type="spellStart"/>
      <w:r w:rsidRPr="00F41462">
        <w:rPr>
          <w:rFonts w:ascii="Verdana" w:eastAsia="Calibri" w:hAnsi="Verdana" w:cs="Calibri"/>
          <w:b/>
        </w:rPr>
        <w:t>Becta</w:t>
      </w:r>
      <w:proofErr w:type="spellEnd"/>
      <w:r w:rsidRPr="00F41462">
        <w:rPr>
          <w:rFonts w:ascii="Verdana" w:eastAsia="Calibri" w:hAnsi="Verdana" w:cs="Calibri"/>
          <w:b/>
        </w:rPr>
        <w:t xml:space="preserve"> and the Acceptable Usage Policy</w:t>
      </w:r>
    </w:p>
    <w:p w:rsidR="00F41462" w:rsidRPr="00F41462" w:rsidRDefault="00F41462" w:rsidP="00F41462">
      <w:pPr>
        <w:numPr>
          <w:ilvl w:val="0"/>
          <w:numId w:val="5"/>
        </w:numPr>
        <w:pBdr>
          <w:top w:val="nil"/>
          <w:left w:val="nil"/>
          <w:bottom w:val="nil"/>
          <w:right w:val="nil"/>
          <w:between w:val="nil"/>
        </w:pBdr>
        <w:spacing w:after="57"/>
        <w:jc w:val="both"/>
        <w:rPr>
          <w:rFonts w:ascii="Verdana" w:eastAsia="Calibri" w:hAnsi="Verdana" w:cs="Calibri"/>
          <w:b/>
        </w:rPr>
      </w:pPr>
      <w:r w:rsidRPr="00F41462">
        <w:rPr>
          <w:rFonts w:ascii="Verdana" w:eastAsia="Calibri" w:hAnsi="Verdana" w:cs="Calibri"/>
          <w:b/>
        </w:rPr>
        <w:t>School Computing systems must be regularly updated to ensure up-to-date anti-virus definitions and Microsoft Windows Security Updates are installed. Essential software i.e. Acrobat Reader, Flash Player, Java, Internet Explorer, Smartboard should be updated regularly.</w:t>
      </w:r>
    </w:p>
    <w:p w:rsidR="00F41462" w:rsidRPr="00F41462" w:rsidRDefault="00F41462" w:rsidP="00F41462">
      <w:pPr>
        <w:numPr>
          <w:ilvl w:val="0"/>
          <w:numId w:val="5"/>
        </w:numPr>
        <w:pBdr>
          <w:top w:val="nil"/>
          <w:left w:val="nil"/>
          <w:bottom w:val="nil"/>
          <w:right w:val="nil"/>
          <w:between w:val="nil"/>
        </w:pBdr>
        <w:spacing w:after="57"/>
        <w:jc w:val="both"/>
        <w:rPr>
          <w:rFonts w:ascii="Verdana" w:eastAsia="Calibri" w:hAnsi="Verdana" w:cs="Calibri"/>
          <w:b/>
        </w:rPr>
      </w:pPr>
      <w:r w:rsidRPr="00F41462">
        <w:rPr>
          <w:rFonts w:ascii="Verdana" w:eastAsia="Calibri" w:hAnsi="Verdana" w:cs="Calibri"/>
          <w:b/>
        </w:rPr>
        <w:t xml:space="preserve">There will be regular reviews and audits of the safety and security of school </w:t>
      </w:r>
      <w:proofErr w:type="gramStart"/>
      <w:r w:rsidRPr="00F41462">
        <w:rPr>
          <w:rFonts w:ascii="Verdana" w:eastAsia="Calibri" w:hAnsi="Verdana" w:cs="Calibri"/>
          <w:b/>
        </w:rPr>
        <w:t>Computing</w:t>
      </w:r>
      <w:proofErr w:type="gramEnd"/>
      <w:r w:rsidRPr="00F41462">
        <w:rPr>
          <w:rFonts w:ascii="Verdana" w:eastAsia="Calibri" w:hAnsi="Verdana" w:cs="Calibri"/>
          <w:b/>
        </w:rPr>
        <w:t xml:space="preserve"> systems.</w:t>
      </w:r>
    </w:p>
    <w:p w:rsidR="00F41462" w:rsidRPr="00F41462" w:rsidRDefault="00F41462" w:rsidP="00F41462">
      <w:pPr>
        <w:numPr>
          <w:ilvl w:val="0"/>
          <w:numId w:val="5"/>
        </w:numPr>
        <w:pBdr>
          <w:top w:val="nil"/>
          <w:left w:val="nil"/>
          <w:bottom w:val="nil"/>
          <w:right w:val="nil"/>
          <w:between w:val="nil"/>
        </w:pBdr>
        <w:jc w:val="both"/>
        <w:rPr>
          <w:rFonts w:ascii="Verdana" w:eastAsia="Calibri" w:hAnsi="Verdana" w:cs="Calibri"/>
        </w:rPr>
      </w:pPr>
      <w:r w:rsidRPr="00F41462">
        <w:rPr>
          <w:rFonts w:ascii="Verdana" w:eastAsia="Calibri" w:hAnsi="Verdana" w:cs="Calibri"/>
          <w:b/>
        </w:rPr>
        <w:t xml:space="preserve">Servers, wireless systems and cabling must be securely located and physical access </w:t>
      </w:r>
      <w:proofErr w:type="spellStart"/>
      <w:r w:rsidRPr="00F41462">
        <w:rPr>
          <w:rFonts w:ascii="Verdana" w:eastAsia="Calibri" w:hAnsi="Verdana" w:cs="Calibri"/>
          <w:b/>
        </w:rPr>
        <w:t>restrComputinged</w:t>
      </w:r>
      <w:proofErr w:type="spellEnd"/>
      <w:r w:rsidRPr="00F41462">
        <w:rPr>
          <w:rFonts w:ascii="Verdana" w:eastAsia="Calibri" w:hAnsi="Verdana" w:cs="Calibri"/>
          <w:b/>
        </w:rPr>
        <w:t>.</w:t>
      </w:r>
      <w:r w:rsidRPr="00F41462">
        <w:rPr>
          <w:rFonts w:ascii="Verdana" w:hAnsi="Verdana"/>
          <w:noProof/>
        </w:rPr>
        <mc:AlternateContent>
          <mc:Choice Requires="wps">
            <w:drawing>
              <wp:anchor distT="0" distB="0" distL="114300" distR="114300" simplePos="0" relativeHeight="251668480" behindDoc="0" locked="0" layoutInCell="1" hidden="0" allowOverlap="1" wp14:anchorId="08FF1870" wp14:editId="3D592CBF">
                <wp:simplePos x="0" y="0"/>
                <wp:positionH relativeFrom="column">
                  <wp:posOffset>-1663699</wp:posOffset>
                </wp:positionH>
                <wp:positionV relativeFrom="paragraph">
                  <wp:posOffset>622300</wp:posOffset>
                </wp:positionV>
                <wp:extent cx="809625" cy="581025"/>
                <wp:effectExtent l="0" t="0" r="0" b="0"/>
                <wp:wrapNone/>
                <wp:docPr id="192" name="Freeform 192"/>
                <wp:cNvGraphicFramePr/>
                <a:graphic xmlns:a="http://schemas.openxmlformats.org/drawingml/2006/main">
                  <a:graphicData uri="http://schemas.microsoft.com/office/word/2010/wordprocessingShape">
                    <wps:wsp>
                      <wps:cNvSpPr/>
                      <wps:spPr>
                        <a:xfrm>
                          <a:off x="4945950" y="3494250"/>
                          <a:ext cx="800100" cy="571500"/>
                        </a:xfrm>
                        <a:custGeom>
                          <a:avLst/>
                          <a:gdLst/>
                          <a:ahLst/>
                          <a:cxnLst/>
                          <a:rect l="l" t="t" r="r" b="b"/>
                          <a:pathLst>
                            <a:path w="800100" h="571500" extrusionOk="0">
                              <a:moveTo>
                                <a:pt x="0" y="0"/>
                              </a:moveTo>
                              <a:lnTo>
                                <a:pt x="0" y="571500"/>
                              </a:lnTo>
                              <a:lnTo>
                                <a:pt x="800100" y="571500"/>
                              </a:lnTo>
                              <a:lnTo>
                                <a:pt x="800100" y="0"/>
                              </a:lnTo>
                              <a:close/>
                            </a:path>
                          </a:pathLst>
                        </a:custGeom>
                        <a:noFill/>
                        <a:ln>
                          <a:noFill/>
                        </a:ln>
                      </wps:spPr>
                      <wps:txbx>
                        <w:txbxContent>
                          <w:p w:rsidR="00F41462" w:rsidRDefault="00F41462" w:rsidP="00F41462">
                            <w:pPr>
                              <w:jc w:val="center"/>
                              <w:textDirection w:val="btLr"/>
                            </w:pPr>
                            <w:r>
                              <w:rPr>
                                <w:rFonts w:eastAsia="Arial" w:cs="Arial"/>
                                <w:color w:val="FFFFFF"/>
                                <w:sz w:val="60"/>
                              </w:rPr>
                              <w:t>13</w:t>
                            </w:r>
                          </w:p>
                        </w:txbxContent>
                      </wps:txbx>
                      <wps:bodyPr spcFirstLastPara="1" wrap="square" lIns="88900" tIns="38100" rIns="88900" bIns="38100" anchor="t" anchorCtr="0">
                        <a:noAutofit/>
                      </wps:bodyPr>
                    </wps:wsp>
                  </a:graphicData>
                </a:graphic>
              </wp:anchor>
            </w:drawing>
          </mc:Choice>
          <mc:Fallback>
            <w:pict>
              <v:shape w14:anchorId="08FF1870" id="Freeform 192" o:spid="_x0000_s1033" style="position:absolute;left:0;text-align:left;margin-left:-131pt;margin-top:49pt;width:63.75pt;height:45.75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800100,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" adj="-11796480,,5400" path="m,l,571500r800100,l800100,,,xe" filled="f" stroked="f">
                <v:stroke joinstyle="miter"/>
                <v:formulas/>
                <v:path arrowok="t" o:extrusionok="f" o:connecttype="custom" textboxrect="0,0,800100,571500"/>
                <v:textbox inset="7pt,3pt,7pt,3pt">
                  <w:txbxContent>
                    <w:p w:rsidR="00F41462" w:rsidRDefault="00F41462" w:rsidP="00F41462">
                      <w:pPr>
                        <w:jc w:val="center"/>
                        <w:textDirection w:val="btLr"/>
                      </w:pPr>
                      <w:r>
                        <w:rPr>
                          <w:rFonts w:eastAsia="Arial" w:cs="Arial"/>
                          <w:color w:val="FFFFFF"/>
                          <w:sz w:val="60"/>
                        </w:rPr>
                        <w:t>13</w:t>
                      </w:r>
                    </w:p>
                  </w:txbxContent>
                </v:textbox>
              </v:shape>
            </w:pict>
          </mc:Fallback>
        </mc:AlternateContent>
      </w:r>
    </w:p>
    <w:p w:rsidR="00F41462" w:rsidRPr="00F41462" w:rsidRDefault="00F41462" w:rsidP="00F41462">
      <w:pPr>
        <w:numPr>
          <w:ilvl w:val="0"/>
          <w:numId w:val="5"/>
        </w:numPr>
        <w:pBdr>
          <w:top w:val="nil"/>
          <w:left w:val="nil"/>
          <w:bottom w:val="nil"/>
          <w:right w:val="nil"/>
          <w:between w:val="nil"/>
        </w:pBdr>
        <w:spacing w:after="57"/>
        <w:jc w:val="both"/>
        <w:rPr>
          <w:rFonts w:ascii="Verdana" w:eastAsia="Calibri" w:hAnsi="Verdana" w:cs="Calibri"/>
        </w:rPr>
      </w:pPr>
      <w:r w:rsidRPr="00F41462">
        <w:rPr>
          <w:rFonts w:ascii="Verdana" w:eastAsia="Calibri" w:hAnsi="Verdana" w:cs="Calibri"/>
          <w:b/>
        </w:rPr>
        <w:t xml:space="preserve">All users will have clearly defined access rights to school </w:t>
      </w:r>
      <w:proofErr w:type="gramStart"/>
      <w:r w:rsidRPr="00F41462">
        <w:rPr>
          <w:rFonts w:ascii="Verdana" w:eastAsia="Calibri" w:hAnsi="Verdana" w:cs="Calibri"/>
          <w:b/>
        </w:rPr>
        <w:t>Computing</w:t>
      </w:r>
      <w:proofErr w:type="gramEnd"/>
      <w:r w:rsidRPr="00F41462">
        <w:rPr>
          <w:rFonts w:ascii="Verdana" w:eastAsia="Calibri" w:hAnsi="Verdana" w:cs="Calibri"/>
          <w:b/>
        </w:rPr>
        <w:t xml:space="preserve"> systems.</w:t>
      </w:r>
    </w:p>
    <w:p w:rsidR="00F41462" w:rsidRPr="00F41462" w:rsidRDefault="00F41462" w:rsidP="00F41462">
      <w:pPr>
        <w:numPr>
          <w:ilvl w:val="0"/>
          <w:numId w:val="5"/>
        </w:numPr>
        <w:pBdr>
          <w:top w:val="nil"/>
          <w:left w:val="nil"/>
          <w:bottom w:val="nil"/>
          <w:right w:val="nil"/>
          <w:between w:val="nil"/>
        </w:pBdr>
        <w:spacing w:after="57"/>
        <w:jc w:val="both"/>
        <w:rPr>
          <w:rFonts w:ascii="Verdana" w:eastAsia="Calibri" w:hAnsi="Verdana" w:cs="Calibri"/>
        </w:rPr>
      </w:pPr>
      <w:r w:rsidRPr="00F41462">
        <w:rPr>
          <w:rFonts w:ascii="Verdana" w:eastAsia="Calibri" w:hAnsi="Verdana" w:cs="Calibri"/>
          <w:b/>
        </w:rPr>
        <w:t xml:space="preserve">All users will be provided with a username and password to access the school network </w:t>
      </w:r>
      <w:r w:rsidRPr="00F41462">
        <w:rPr>
          <w:rFonts w:ascii="Verdana" w:eastAsia="Calibri" w:hAnsi="Verdana" w:cs="Calibri"/>
        </w:rPr>
        <w:t>by the Computing Coordinator. Group usernames are acceptable for class use.</w:t>
      </w:r>
    </w:p>
    <w:p w:rsidR="00F41462" w:rsidRPr="00F41462" w:rsidRDefault="00F41462" w:rsidP="00F41462">
      <w:pPr>
        <w:numPr>
          <w:ilvl w:val="0"/>
          <w:numId w:val="5"/>
        </w:numPr>
        <w:pBdr>
          <w:top w:val="nil"/>
          <w:left w:val="nil"/>
          <w:bottom w:val="nil"/>
          <w:right w:val="nil"/>
          <w:between w:val="nil"/>
        </w:pBdr>
        <w:spacing w:after="57"/>
        <w:jc w:val="both"/>
        <w:rPr>
          <w:rFonts w:ascii="Verdana" w:eastAsia="Calibri" w:hAnsi="Verdana" w:cs="Calibri"/>
          <w:b/>
        </w:rPr>
      </w:pPr>
      <w:r w:rsidRPr="00F41462">
        <w:rPr>
          <w:rFonts w:ascii="Verdana" w:eastAsia="Calibri" w:hAnsi="Verdana" w:cs="Calibri"/>
          <w:b/>
        </w:rPr>
        <w:t>All users of the school learning platform will be provided with a username and password for secure access in school and beyond.</w:t>
      </w:r>
    </w:p>
    <w:p w:rsidR="00F41462" w:rsidRPr="00F41462" w:rsidRDefault="00F41462" w:rsidP="00F41462">
      <w:pPr>
        <w:numPr>
          <w:ilvl w:val="0"/>
          <w:numId w:val="5"/>
        </w:numPr>
        <w:pBdr>
          <w:top w:val="nil"/>
          <w:left w:val="nil"/>
          <w:bottom w:val="nil"/>
          <w:right w:val="nil"/>
          <w:between w:val="nil"/>
        </w:pBdr>
        <w:spacing w:after="57"/>
        <w:jc w:val="both"/>
        <w:rPr>
          <w:rFonts w:ascii="Verdana" w:eastAsia="Calibri" w:hAnsi="Verdana" w:cs="Calibri"/>
          <w:b/>
        </w:rPr>
      </w:pPr>
      <w:r w:rsidRPr="00F41462">
        <w:rPr>
          <w:rFonts w:ascii="Verdana" w:eastAsia="Calibri" w:hAnsi="Verdana" w:cs="Calibri"/>
          <w:b/>
        </w:rPr>
        <w:t xml:space="preserve">The “master/administrator” passwords for the school </w:t>
      </w:r>
      <w:proofErr w:type="gramStart"/>
      <w:r w:rsidRPr="00F41462">
        <w:rPr>
          <w:rFonts w:ascii="Verdana" w:eastAsia="Calibri" w:hAnsi="Verdana" w:cs="Calibri"/>
          <w:b/>
        </w:rPr>
        <w:t>Computing</w:t>
      </w:r>
      <w:proofErr w:type="gramEnd"/>
      <w:r w:rsidRPr="00F41462">
        <w:rPr>
          <w:rFonts w:ascii="Verdana" w:eastAsia="Calibri" w:hAnsi="Verdana" w:cs="Calibri"/>
          <w:b/>
        </w:rPr>
        <w:t xml:space="preserve"> system, used by the Computing Coordinator and technician must also be available to the Headteacher.</w:t>
      </w:r>
    </w:p>
    <w:p w:rsidR="00F41462" w:rsidRPr="00F41462" w:rsidRDefault="00F41462" w:rsidP="00F41462">
      <w:pPr>
        <w:numPr>
          <w:ilvl w:val="0"/>
          <w:numId w:val="7"/>
        </w:numPr>
        <w:pBdr>
          <w:top w:val="nil"/>
          <w:left w:val="nil"/>
          <w:bottom w:val="nil"/>
          <w:right w:val="nil"/>
          <w:between w:val="nil"/>
        </w:pBdr>
        <w:spacing w:after="57"/>
        <w:jc w:val="both"/>
        <w:rPr>
          <w:rFonts w:ascii="Verdana" w:eastAsia="Calibri" w:hAnsi="Verdana" w:cs="Calibri"/>
          <w:b/>
        </w:rPr>
      </w:pPr>
      <w:r w:rsidRPr="00F41462">
        <w:rPr>
          <w:rFonts w:ascii="Verdana" w:eastAsia="Calibri" w:hAnsi="Verdana" w:cs="Calibri"/>
          <w:b/>
        </w:rPr>
        <w:t>School Data should be securely managed when taken off the school site using encrypted memory devices or password protected files.</w:t>
      </w:r>
    </w:p>
    <w:p w:rsidR="00F41462" w:rsidRPr="00F41462" w:rsidRDefault="00F41462" w:rsidP="00F41462">
      <w:pPr>
        <w:numPr>
          <w:ilvl w:val="0"/>
          <w:numId w:val="7"/>
        </w:numPr>
        <w:pBdr>
          <w:top w:val="nil"/>
          <w:left w:val="nil"/>
          <w:bottom w:val="nil"/>
          <w:right w:val="nil"/>
          <w:between w:val="nil"/>
        </w:pBdr>
        <w:spacing w:after="57"/>
        <w:jc w:val="both"/>
        <w:rPr>
          <w:rFonts w:ascii="Verdana" w:eastAsia="Calibri" w:hAnsi="Verdana" w:cs="Calibri"/>
        </w:rPr>
      </w:pPr>
      <w:r w:rsidRPr="00F41462">
        <w:rPr>
          <w:rFonts w:ascii="Verdana" w:eastAsia="Calibri" w:hAnsi="Verdana" w:cs="Calibri"/>
        </w:rPr>
        <w:t>The school maintains and supports the managed filtering service provided by Warrington Borough Council.</w:t>
      </w:r>
    </w:p>
    <w:p w:rsidR="00F41462" w:rsidRPr="00F41462" w:rsidRDefault="00F41462" w:rsidP="00F41462">
      <w:pPr>
        <w:numPr>
          <w:ilvl w:val="0"/>
          <w:numId w:val="7"/>
        </w:numPr>
        <w:pBdr>
          <w:top w:val="nil"/>
          <w:left w:val="nil"/>
          <w:bottom w:val="nil"/>
          <w:right w:val="nil"/>
          <w:between w:val="nil"/>
        </w:pBdr>
        <w:spacing w:after="57"/>
        <w:jc w:val="both"/>
        <w:rPr>
          <w:rFonts w:ascii="Verdana" w:eastAsia="Calibri" w:hAnsi="Verdana" w:cs="Calibri"/>
        </w:rPr>
      </w:pPr>
      <w:r w:rsidRPr="00F41462">
        <w:rPr>
          <w:rFonts w:ascii="Verdana" w:eastAsia="Calibri" w:hAnsi="Verdana" w:cs="Calibri"/>
        </w:rPr>
        <w:t>In the event of the Computing Coordinator or technician needing to switch off the filtering for any reason, or for any user, this must be logged and carried out by a process that is agreed by the Headteacher.</w:t>
      </w:r>
    </w:p>
    <w:p w:rsidR="00F41462" w:rsidRPr="00F41462" w:rsidRDefault="00F41462" w:rsidP="00F41462">
      <w:pPr>
        <w:numPr>
          <w:ilvl w:val="0"/>
          <w:numId w:val="7"/>
        </w:numPr>
        <w:pBdr>
          <w:top w:val="nil"/>
          <w:left w:val="nil"/>
          <w:bottom w:val="nil"/>
          <w:right w:val="nil"/>
          <w:between w:val="nil"/>
        </w:pBdr>
        <w:spacing w:after="57"/>
        <w:jc w:val="both"/>
        <w:rPr>
          <w:rFonts w:ascii="Verdana" w:eastAsia="Calibri" w:hAnsi="Verdana" w:cs="Calibri"/>
        </w:rPr>
      </w:pPr>
      <w:r w:rsidRPr="00F41462">
        <w:rPr>
          <w:rFonts w:ascii="Verdana" w:eastAsia="Calibri" w:hAnsi="Verdana" w:cs="Calibri"/>
        </w:rPr>
        <w:t xml:space="preserve">Any filtering issues should be reported immediately to Warrington’s IT support on 2200. </w:t>
      </w:r>
    </w:p>
    <w:p w:rsidR="00F41462" w:rsidRPr="00F41462" w:rsidRDefault="00F41462" w:rsidP="00F41462">
      <w:pPr>
        <w:numPr>
          <w:ilvl w:val="0"/>
          <w:numId w:val="7"/>
        </w:numPr>
        <w:pBdr>
          <w:top w:val="nil"/>
          <w:left w:val="nil"/>
          <w:bottom w:val="nil"/>
          <w:right w:val="nil"/>
          <w:between w:val="nil"/>
        </w:pBdr>
        <w:spacing w:after="57"/>
        <w:jc w:val="both"/>
        <w:rPr>
          <w:rFonts w:ascii="Verdana" w:eastAsia="Calibri" w:hAnsi="Verdana" w:cs="Calibri"/>
        </w:rPr>
      </w:pPr>
      <w:r w:rsidRPr="00F41462">
        <w:rPr>
          <w:rFonts w:ascii="Verdana" w:eastAsia="Calibri" w:hAnsi="Verdana" w:cs="Calibri"/>
        </w:rPr>
        <w:lastRenderedPageBreak/>
        <w:t xml:space="preserve">Requests from staff for sites to be added or removed from the filtered list will be considered by the </w:t>
      </w:r>
      <w:proofErr w:type="gramStart"/>
      <w:r w:rsidRPr="00F41462">
        <w:rPr>
          <w:rFonts w:ascii="Verdana" w:eastAsia="Calibri" w:hAnsi="Verdana" w:cs="Calibri"/>
        </w:rPr>
        <w:t>Online</w:t>
      </w:r>
      <w:proofErr w:type="gramEnd"/>
      <w:r w:rsidRPr="00F41462">
        <w:rPr>
          <w:rFonts w:ascii="Verdana" w:eastAsia="Calibri" w:hAnsi="Verdana" w:cs="Calibri"/>
        </w:rPr>
        <w:t xml:space="preserve"> safety Coordinator. If the request is agreed, this action will be recorded and logs of such actions shall be reviewed regularly by the Online safety Committee</w:t>
      </w:r>
    </w:p>
    <w:p w:rsidR="00F41462" w:rsidRPr="00493F05" w:rsidRDefault="00F41462" w:rsidP="003B2C11">
      <w:pPr>
        <w:numPr>
          <w:ilvl w:val="0"/>
          <w:numId w:val="7"/>
        </w:numPr>
        <w:pBdr>
          <w:top w:val="nil"/>
          <w:left w:val="nil"/>
          <w:bottom w:val="nil"/>
          <w:right w:val="nil"/>
          <w:between w:val="nil"/>
        </w:pBdr>
        <w:jc w:val="both"/>
        <w:rPr>
          <w:rFonts w:ascii="Verdana" w:eastAsia="Calibri" w:hAnsi="Verdana" w:cs="Calibri"/>
        </w:rPr>
      </w:pPr>
      <w:proofErr w:type="gramStart"/>
      <w:r w:rsidRPr="00493F05">
        <w:rPr>
          <w:rFonts w:ascii="Verdana" w:eastAsia="Calibri" w:hAnsi="Verdana" w:cs="Calibri"/>
        </w:rPr>
        <w:t>‘Guests’(</w:t>
      </w:r>
      <w:proofErr w:type="spellStart"/>
      <w:proofErr w:type="gramEnd"/>
      <w:r w:rsidRPr="00493F05">
        <w:rPr>
          <w:rFonts w:ascii="Verdana" w:eastAsia="Calibri" w:hAnsi="Verdana" w:cs="Calibri"/>
        </w:rPr>
        <w:t>eg</w:t>
      </w:r>
      <w:proofErr w:type="spellEnd"/>
      <w:r w:rsidRPr="00493F05">
        <w:rPr>
          <w:rFonts w:ascii="Verdana" w:eastAsia="Calibri" w:hAnsi="Verdana" w:cs="Calibri"/>
        </w:rPr>
        <w:t xml:space="preserve">. Trainee teachers, DBS cleared adults, </w:t>
      </w:r>
      <w:proofErr w:type="spellStart"/>
      <w:r w:rsidRPr="00493F05">
        <w:rPr>
          <w:rFonts w:ascii="Verdana" w:eastAsia="Calibri" w:hAnsi="Verdana" w:cs="Calibri"/>
        </w:rPr>
        <w:t>etc</w:t>
      </w:r>
      <w:proofErr w:type="spellEnd"/>
      <w:r w:rsidRPr="00493F05">
        <w:rPr>
          <w:rFonts w:ascii="Verdana" w:eastAsia="Calibri" w:hAnsi="Verdana" w:cs="Calibri"/>
        </w:rPr>
        <w:t>) will use a separate username and password to log on to the school system.</w:t>
      </w:r>
      <w:r w:rsidRPr="00F41462">
        <w:rPr>
          <w:rFonts w:ascii="Verdana" w:hAnsi="Verdana"/>
          <w:noProof/>
        </w:rPr>
        <mc:AlternateContent>
          <mc:Choice Requires="wps">
            <w:drawing>
              <wp:anchor distT="0" distB="0" distL="114300" distR="114300" simplePos="0" relativeHeight="251669504" behindDoc="0" locked="0" layoutInCell="1" hidden="0" allowOverlap="1" wp14:anchorId="21166DBC" wp14:editId="747C90AC">
                <wp:simplePos x="0" y="0"/>
                <wp:positionH relativeFrom="column">
                  <wp:posOffset>-1663699</wp:posOffset>
                </wp:positionH>
                <wp:positionV relativeFrom="paragraph">
                  <wp:posOffset>736600</wp:posOffset>
                </wp:positionV>
                <wp:extent cx="809625" cy="581025"/>
                <wp:effectExtent l="0" t="0" r="0" b="0"/>
                <wp:wrapNone/>
                <wp:docPr id="180" name="Freeform 180"/>
                <wp:cNvGraphicFramePr/>
                <a:graphic xmlns:a="http://schemas.openxmlformats.org/drawingml/2006/main">
                  <a:graphicData uri="http://schemas.microsoft.com/office/word/2010/wordprocessingShape">
                    <wps:wsp>
                      <wps:cNvSpPr/>
                      <wps:spPr>
                        <a:xfrm>
                          <a:off x="4945950" y="3494250"/>
                          <a:ext cx="800100" cy="571500"/>
                        </a:xfrm>
                        <a:custGeom>
                          <a:avLst/>
                          <a:gdLst/>
                          <a:ahLst/>
                          <a:cxnLst/>
                          <a:rect l="l" t="t" r="r" b="b"/>
                          <a:pathLst>
                            <a:path w="800100" h="571500" extrusionOk="0">
                              <a:moveTo>
                                <a:pt x="0" y="0"/>
                              </a:moveTo>
                              <a:lnTo>
                                <a:pt x="0" y="571500"/>
                              </a:lnTo>
                              <a:lnTo>
                                <a:pt x="800100" y="571500"/>
                              </a:lnTo>
                              <a:lnTo>
                                <a:pt x="800100" y="0"/>
                              </a:lnTo>
                              <a:close/>
                            </a:path>
                          </a:pathLst>
                        </a:custGeom>
                        <a:noFill/>
                        <a:ln>
                          <a:noFill/>
                        </a:ln>
                      </wps:spPr>
                      <wps:txbx>
                        <w:txbxContent>
                          <w:p w:rsidR="00F41462" w:rsidRDefault="00F41462" w:rsidP="00F41462">
                            <w:pPr>
                              <w:jc w:val="center"/>
                              <w:textDirection w:val="btLr"/>
                            </w:pPr>
                            <w:r>
                              <w:rPr>
                                <w:rFonts w:eastAsia="Arial" w:cs="Arial"/>
                                <w:color w:val="FFFFFF"/>
                                <w:sz w:val="60"/>
                              </w:rPr>
                              <w:t>14</w:t>
                            </w:r>
                          </w:p>
                        </w:txbxContent>
                      </wps:txbx>
                      <wps:bodyPr spcFirstLastPara="1" wrap="square" lIns="88900" tIns="38100" rIns="88900" bIns="38100" anchor="t" anchorCtr="0">
                        <a:noAutofit/>
                      </wps:bodyPr>
                    </wps:wsp>
                  </a:graphicData>
                </a:graphic>
              </wp:anchor>
            </w:drawing>
          </mc:Choice>
          <mc:Fallback>
            <w:pict>
              <v:shape w14:anchorId="21166DBC" id="Freeform 180" o:spid="_x0000_s1034" style="position:absolute;left:0;text-align:left;margin-left:-131pt;margin-top:58pt;width:63.75pt;height:45.75pt;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800100,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" adj="-11796480,,5400" path="m,l,571500r800100,l800100,,,xe" filled="f" stroked="f">
                <v:stroke joinstyle="miter"/>
                <v:formulas/>
                <v:path arrowok="t" o:extrusionok="f" o:connecttype="custom" textboxrect="0,0,800100,571500"/>
                <v:textbox inset="7pt,3pt,7pt,3pt">
                  <w:txbxContent>
                    <w:p w:rsidR="00F41462" w:rsidRDefault="00F41462" w:rsidP="00F41462">
                      <w:pPr>
                        <w:jc w:val="center"/>
                        <w:textDirection w:val="btLr"/>
                      </w:pPr>
                      <w:r>
                        <w:rPr>
                          <w:rFonts w:eastAsia="Arial" w:cs="Arial"/>
                          <w:color w:val="FFFFFF"/>
                          <w:sz w:val="60"/>
                        </w:rPr>
                        <w:t>14</w:t>
                      </w:r>
                    </w:p>
                  </w:txbxContent>
                </v:textbox>
              </v:shape>
            </w:pict>
          </mc:Fallback>
        </mc:AlternateContent>
      </w:r>
    </w:p>
    <w:p w:rsidR="00F41462" w:rsidRPr="00F41462" w:rsidRDefault="00F41462" w:rsidP="00F41462">
      <w:pPr>
        <w:numPr>
          <w:ilvl w:val="0"/>
          <w:numId w:val="7"/>
        </w:numPr>
        <w:pBdr>
          <w:top w:val="nil"/>
          <w:left w:val="nil"/>
          <w:bottom w:val="nil"/>
          <w:right w:val="nil"/>
          <w:between w:val="nil"/>
        </w:pBdr>
        <w:spacing w:after="57"/>
        <w:jc w:val="both"/>
        <w:rPr>
          <w:rFonts w:ascii="Verdana" w:eastAsia="Calibri" w:hAnsi="Verdana" w:cs="Calibri"/>
        </w:rPr>
      </w:pPr>
      <w:r w:rsidRPr="00F41462">
        <w:rPr>
          <w:rFonts w:ascii="Verdana" w:eastAsia="Calibri" w:hAnsi="Verdana" w:cs="Calibri"/>
        </w:rPr>
        <w:t>An agreement is in place regarding the extent of personal use that users (staff/pupils/community users) and their family members are allowed on laptops and other portable devices that may be used out of school. This includes the installation of software and changes to administrative settings.</w:t>
      </w:r>
    </w:p>
    <w:p w:rsidR="00F41462" w:rsidRPr="00F41462" w:rsidRDefault="00F41462" w:rsidP="00F41462">
      <w:pPr>
        <w:pBdr>
          <w:top w:val="nil"/>
          <w:left w:val="nil"/>
          <w:bottom w:val="nil"/>
          <w:right w:val="nil"/>
          <w:between w:val="nil"/>
        </w:pBdr>
        <w:spacing w:after="57"/>
        <w:ind w:left="283" w:hanging="283"/>
        <w:jc w:val="both"/>
        <w:rPr>
          <w:rFonts w:ascii="Verdana" w:eastAsia="Calibri" w:hAnsi="Verdana" w:cs="Calibri"/>
        </w:rPr>
      </w:pPr>
    </w:p>
    <w:p w:rsid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rPr>
        <w:t>Curriculum</w:t>
      </w:r>
    </w:p>
    <w:p w:rsidR="00493F05" w:rsidRPr="00F41462" w:rsidRDefault="00493F05" w:rsidP="00F41462">
      <w:pPr>
        <w:pBdr>
          <w:top w:val="nil"/>
          <w:left w:val="nil"/>
          <w:bottom w:val="nil"/>
          <w:right w:val="nil"/>
          <w:between w:val="nil"/>
        </w:pBdr>
        <w:jc w:val="both"/>
        <w:rPr>
          <w:rFonts w:ascii="Verdana" w:eastAsia="Calibri" w:hAnsi="Verdana" w:cs="Calibri"/>
        </w:rPr>
      </w:pPr>
    </w:p>
    <w:p w:rsidR="00F41462" w:rsidRDefault="00F41462" w:rsidP="00F41462">
      <w:pPr>
        <w:pBdr>
          <w:top w:val="nil"/>
          <w:left w:val="nil"/>
          <w:bottom w:val="nil"/>
          <w:right w:val="nil"/>
          <w:between w:val="nil"/>
        </w:pBdr>
        <w:jc w:val="both"/>
        <w:rPr>
          <w:rFonts w:ascii="Verdana" w:eastAsia="Calibri" w:hAnsi="Verdana" w:cs="Calibri"/>
          <w:b/>
        </w:rPr>
      </w:pPr>
      <w:r w:rsidRPr="00F41462">
        <w:rPr>
          <w:rFonts w:ascii="Verdana" w:eastAsia="Calibri" w:hAnsi="Verdana" w:cs="Calibri"/>
          <w:b/>
        </w:rPr>
        <w:t xml:space="preserve">Online safety should be a focus in all areas of the curriculum and staff should reinforce </w:t>
      </w:r>
      <w:proofErr w:type="gramStart"/>
      <w:r w:rsidRPr="00F41462">
        <w:rPr>
          <w:rFonts w:ascii="Verdana" w:eastAsia="Calibri" w:hAnsi="Verdana" w:cs="Calibri"/>
          <w:b/>
        </w:rPr>
        <w:t>Online</w:t>
      </w:r>
      <w:proofErr w:type="gramEnd"/>
      <w:r w:rsidRPr="00F41462">
        <w:rPr>
          <w:rFonts w:ascii="Verdana" w:eastAsia="Calibri" w:hAnsi="Verdana" w:cs="Calibri"/>
          <w:b/>
        </w:rPr>
        <w:t xml:space="preserve"> safety messages in the use of Computing across the curriculum. </w:t>
      </w:r>
    </w:p>
    <w:p w:rsidR="00493F05" w:rsidRPr="00F41462" w:rsidRDefault="00493F05" w:rsidP="00F41462">
      <w:pPr>
        <w:pBdr>
          <w:top w:val="nil"/>
          <w:left w:val="nil"/>
          <w:bottom w:val="nil"/>
          <w:right w:val="nil"/>
          <w:between w:val="nil"/>
        </w:pBdr>
        <w:jc w:val="both"/>
        <w:rPr>
          <w:rFonts w:ascii="Verdana" w:eastAsia="Calibri" w:hAnsi="Verdana" w:cs="Calibri"/>
          <w:b/>
        </w:rPr>
      </w:pPr>
    </w:p>
    <w:p w:rsidR="00F41462" w:rsidRPr="00F41462" w:rsidRDefault="00F41462" w:rsidP="00F41462">
      <w:pPr>
        <w:numPr>
          <w:ilvl w:val="0"/>
          <w:numId w:val="7"/>
        </w:numPr>
        <w:pBdr>
          <w:top w:val="nil"/>
          <w:left w:val="nil"/>
          <w:bottom w:val="nil"/>
          <w:right w:val="nil"/>
          <w:between w:val="nil"/>
        </w:pBdr>
        <w:spacing w:after="57"/>
        <w:jc w:val="both"/>
        <w:rPr>
          <w:rFonts w:ascii="Verdana" w:eastAsia="Calibri" w:hAnsi="Verdana" w:cs="Calibri"/>
          <w:b/>
        </w:rPr>
      </w:pPr>
      <w:r w:rsidRPr="00F41462">
        <w:rPr>
          <w:rFonts w:ascii="Verdana" w:eastAsia="Calibri" w:hAnsi="Verdana" w:cs="Calibri"/>
          <w:b/>
        </w:rPr>
        <w:t>Online safety should be taught regularly through Computing and PSHE with identified progression of knowledge, skills and understanding.</w:t>
      </w:r>
    </w:p>
    <w:p w:rsidR="00F41462" w:rsidRPr="00F41462" w:rsidRDefault="00F41462" w:rsidP="00F41462">
      <w:pPr>
        <w:numPr>
          <w:ilvl w:val="0"/>
          <w:numId w:val="8"/>
        </w:numPr>
        <w:pBdr>
          <w:top w:val="nil"/>
          <w:left w:val="nil"/>
          <w:bottom w:val="nil"/>
          <w:right w:val="nil"/>
          <w:between w:val="nil"/>
        </w:pBdr>
        <w:spacing w:after="57"/>
        <w:jc w:val="both"/>
        <w:rPr>
          <w:rFonts w:ascii="Verdana" w:eastAsia="Calibri" w:hAnsi="Verdana" w:cs="Calibri"/>
          <w:b/>
        </w:rPr>
      </w:pPr>
      <w:r w:rsidRPr="00F41462">
        <w:rPr>
          <w:rFonts w:ascii="Verdana" w:eastAsia="Calibri" w:hAnsi="Verdana" w:cs="Calibri"/>
          <w:b/>
        </w:rPr>
        <w:t>Online safety skills should be embedded through both discrete Computing and cross-curricular application.</w:t>
      </w:r>
    </w:p>
    <w:p w:rsidR="00F41462" w:rsidRPr="00F41462" w:rsidRDefault="00F41462" w:rsidP="00F41462">
      <w:pPr>
        <w:numPr>
          <w:ilvl w:val="0"/>
          <w:numId w:val="8"/>
        </w:numPr>
        <w:pBdr>
          <w:top w:val="nil"/>
          <w:left w:val="nil"/>
          <w:bottom w:val="nil"/>
          <w:right w:val="nil"/>
          <w:between w:val="nil"/>
        </w:pBdr>
        <w:spacing w:after="57"/>
        <w:jc w:val="both"/>
        <w:rPr>
          <w:rFonts w:ascii="Verdana" w:eastAsia="Calibri" w:hAnsi="Verdana" w:cs="Calibri"/>
        </w:rPr>
      </w:pPr>
      <w:r w:rsidRPr="00F41462">
        <w:rPr>
          <w:rFonts w:ascii="Verdana" w:eastAsia="Calibri" w:hAnsi="Verdana" w:cs="Calibri"/>
        </w:rPr>
        <w:t xml:space="preserve">In lessons where internet use is pre-planned, it is best practice that pupils should be guided to sites checked as suitable for their use and that processes are in place for dealing with any unsuitable material that is found in internet searches. </w:t>
      </w:r>
    </w:p>
    <w:p w:rsidR="00F41462" w:rsidRPr="00F41462" w:rsidRDefault="00F41462" w:rsidP="00F41462">
      <w:pPr>
        <w:numPr>
          <w:ilvl w:val="0"/>
          <w:numId w:val="8"/>
        </w:numPr>
        <w:pBdr>
          <w:top w:val="nil"/>
          <w:left w:val="nil"/>
          <w:bottom w:val="nil"/>
          <w:right w:val="nil"/>
          <w:between w:val="nil"/>
        </w:pBdr>
        <w:spacing w:after="200"/>
        <w:jc w:val="both"/>
        <w:rPr>
          <w:rFonts w:ascii="Verdana" w:eastAsia="Calibri" w:hAnsi="Verdana" w:cs="Calibri"/>
        </w:rPr>
      </w:pPr>
      <w:r w:rsidRPr="00F41462">
        <w:rPr>
          <w:rFonts w:ascii="Verdana" w:eastAsia="Calibri" w:hAnsi="Verdana" w:cs="Calibri"/>
        </w:rPr>
        <w:t>Pupils should be taught to acknowledge the source of information used and to respect copyright when using material accessed on the internet.</w:t>
      </w:r>
    </w:p>
    <w:p w:rsidR="00F41462" w:rsidRP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rPr>
        <w:t>Use of digital and video images - Photographic, Video</w:t>
      </w:r>
    </w:p>
    <w:p w:rsidR="00F41462" w:rsidRDefault="00F41462" w:rsidP="00F41462">
      <w:pPr>
        <w:pBdr>
          <w:top w:val="nil"/>
          <w:left w:val="nil"/>
          <w:bottom w:val="nil"/>
          <w:right w:val="nil"/>
          <w:between w:val="nil"/>
        </w:pBdr>
        <w:spacing w:after="120"/>
        <w:jc w:val="both"/>
        <w:rPr>
          <w:rFonts w:ascii="Verdana" w:eastAsia="Calibri" w:hAnsi="Verdana" w:cs="Calibri"/>
        </w:rPr>
      </w:pPr>
      <w:r w:rsidRPr="00F41462">
        <w:rPr>
          <w:rFonts w:ascii="Verdana" w:eastAsia="Calibri" w:hAnsi="Verdana" w:cs="Calibri"/>
        </w:rPr>
        <w:t xml:space="preserve">The development of digital imaging technologies has created significant benefits to learning, allowing staff and pupils instant use of images that they have recorded themselves or downloaded from the internet. However, staff and pupils need to be aware of the risks associated with sharing images and with posting digital images on the internet. Those images may remain available on the internet forever and may cause harm or embarrassment to individuals in the short or longer term. There are many reported incidents of employers carrying out internet searches for information about potential and existing employees. The school will inform and educate users about these risks and will implement policies to reduce the likelihood of the potential for harm: </w:t>
      </w:r>
    </w:p>
    <w:p w:rsidR="00493F05" w:rsidRPr="00F41462" w:rsidRDefault="00493F05" w:rsidP="00F41462">
      <w:pPr>
        <w:pBdr>
          <w:top w:val="nil"/>
          <w:left w:val="nil"/>
          <w:bottom w:val="nil"/>
          <w:right w:val="nil"/>
          <w:between w:val="nil"/>
        </w:pBdr>
        <w:spacing w:after="120"/>
        <w:jc w:val="both"/>
        <w:rPr>
          <w:rFonts w:ascii="Verdana" w:eastAsia="Calibri" w:hAnsi="Verdana" w:cs="Calibri"/>
        </w:rPr>
      </w:pPr>
    </w:p>
    <w:p w:rsidR="00F41462" w:rsidRPr="00F41462" w:rsidRDefault="00F41462" w:rsidP="00F41462">
      <w:pPr>
        <w:numPr>
          <w:ilvl w:val="0"/>
          <w:numId w:val="8"/>
        </w:numPr>
        <w:pBdr>
          <w:top w:val="nil"/>
          <w:left w:val="nil"/>
          <w:bottom w:val="nil"/>
          <w:right w:val="nil"/>
          <w:between w:val="nil"/>
        </w:pBdr>
        <w:jc w:val="both"/>
        <w:rPr>
          <w:rFonts w:ascii="Verdana" w:eastAsia="Calibri" w:hAnsi="Verdana" w:cs="Calibri"/>
        </w:rPr>
      </w:pPr>
      <w:r w:rsidRPr="00F41462">
        <w:rPr>
          <w:rFonts w:ascii="Verdana" w:eastAsia="Calibri" w:hAnsi="Verdana" w:cs="Calibri"/>
          <w:b/>
        </w:rPr>
        <w:t xml:space="preserve">When using digital images, staff should inform and educate pupils about the risks associated with the taking, use, sharing, publication and distribution of images. In particular they should </w:t>
      </w:r>
      <w:r w:rsidRPr="00F41462">
        <w:rPr>
          <w:rFonts w:ascii="Verdana" w:eastAsia="Calibri" w:hAnsi="Verdana" w:cs="Calibri"/>
          <w:b/>
        </w:rPr>
        <w:lastRenderedPageBreak/>
        <w:t xml:space="preserve">recognise the risks attached to publishing their own images on the internet </w:t>
      </w:r>
      <w:proofErr w:type="spellStart"/>
      <w:r w:rsidRPr="00F41462">
        <w:rPr>
          <w:rFonts w:ascii="Verdana" w:eastAsia="Calibri" w:hAnsi="Verdana" w:cs="Calibri"/>
          <w:b/>
        </w:rPr>
        <w:t>eg</w:t>
      </w:r>
      <w:proofErr w:type="spellEnd"/>
      <w:r w:rsidRPr="00F41462">
        <w:rPr>
          <w:rFonts w:ascii="Verdana" w:eastAsia="Calibri" w:hAnsi="Verdana" w:cs="Calibri"/>
          <w:b/>
        </w:rPr>
        <w:t xml:space="preserve"> on social networking sites.</w:t>
      </w:r>
      <w:r w:rsidRPr="00F41462">
        <w:rPr>
          <w:rFonts w:ascii="Verdana" w:hAnsi="Verdana"/>
          <w:noProof/>
        </w:rPr>
        <mc:AlternateContent>
          <mc:Choice Requires="wps">
            <w:drawing>
              <wp:anchor distT="0" distB="0" distL="114300" distR="114300" simplePos="0" relativeHeight="251670528" behindDoc="0" locked="0" layoutInCell="1" hidden="0" allowOverlap="1" wp14:anchorId="69C70C58" wp14:editId="14318189">
                <wp:simplePos x="0" y="0"/>
                <wp:positionH relativeFrom="column">
                  <wp:posOffset>-1663699</wp:posOffset>
                </wp:positionH>
                <wp:positionV relativeFrom="paragraph">
                  <wp:posOffset>1117600</wp:posOffset>
                </wp:positionV>
                <wp:extent cx="809625" cy="581025"/>
                <wp:effectExtent l="0" t="0" r="0" b="0"/>
                <wp:wrapNone/>
                <wp:docPr id="194" name="Freeform 194"/>
                <wp:cNvGraphicFramePr/>
                <a:graphic xmlns:a="http://schemas.openxmlformats.org/drawingml/2006/main">
                  <a:graphicData uri="http://schemas.microsoft.com/office/word/2010/wordprocessingShape">
                    <wps:wsp>
                      <wps:cNvSpPr/>
                      <wps:spPr>
                        <a:xfrm>
                          <a:off x="4945950" y="3494250"/>
                          <a:ext cx="800100" cy="571500"/>
                        </a:xfrm>
                        <a:custGeom>
                          <a:avLst/>
                          <a:gdLst/>
                          <a:ahLst/>
                          <a:cxnLst/>
                          <a:rect l="l" t="t" r="r" b="b"/>
                          <a:pathLst>
                            <a:path w="800100" h="571500" extrusionOk="0">
                              <a:moveTo>
                                <a:pt x="0" y="0"/>
                              </a:moveTo>
                              <a:lnTo>
                                <a:pt x="0" y="571500"/>
                              </a:lnTo>
                              <a:lnTo>
                                <a:pt x="800100" y="571500"/>
                              </a:lnTo>
                              <a:lnTo>
                                <a:pt x="800100" y="0"/>
                              </a:lnTo>
                              <a:close/>
                            </a:path>
                          </a:pathLst>
                        </a:custGeom>
                        <a:noFill/>
                        <a:ln>
                          <a:noFill/>
                        </a:ln>
                      </wps:spPr>
                      <wps:txbx>
                        <w:txbxContent>
                          <w:p w:rsidR="00F41462" w:rsidRDefault="00F41462" w:rsidP="00F41462">
                            <w:pPr>
                              <w:jc w:val="center"/>
                              <w:textDirection w:val="btLr"/>
                            </w:pPr>
                            <w:r>
                              <w:rPr>
                                <w:rFonts w:eastAsia="Arial" w:cs="Arial"/>
                                <w:color w:val="FFFFFF"/>
                                <w:sz w:val="60"/>
                              </w:rPr>
                              <w:t>15</w:t>
                            </w:r>
                          </w:p>
                        </w:txbxContent>
                      </wps:txbx>
                      <wps:bodyPr spcFirstLastPara="1" wrap="square" lIns="88900" tIns="38100" rIns="88900" bIns="38100" anchor="t" anchorCtr="0">
                        <a:noAutofit/>
                      </wps:bodyPr>
                    </wps:wsp>
                  </a:graphicData>
                </a:graphic>
              </wp:anchor>
            </w:drawing>
          </mc:Choice>
          <mc:Fallback>
            <w:pict>
              <v:shape w14:anchorId="69C70C58" id="Freeform 194" o:spid="_x0000_s1035" style="position:absolute;left:0;text-align:left;margin-left:-131pt;margin-top:88pt;width:63.75pt;height:45.75pt;z-index:251670528;visibility:visible;mso-wrap-style:square;mso-wrap-distance-left:9pt;mso-wrap-distance-top:0;mso-wrap-distance-right:9pt;mso-wrap-distance-bottom:0;mso-position-horizontal:absolute;mso-position-horizontal-relative:text;mso-position-vertical:absolute;mso-position-vertical-relative:text;v-text-anchor:top" coordsize="800100,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" adj="-11796480,,5400" path="m,l,571500r800100,l800100,,,xe" filled="f" stroked="f">
                <v:stroke joinstyle="miter"/>
                <v:formulas/>
                <v:path arrowok="t" o:extrusionok="f" o:connecttype="custom" textboxrect="0,0,800100,571500"/>
                <v:textbox inset="7pt,3pt,7pt,3pt">
                  <w:txbxContent>
                    <w:p w:rsidR="00F41462" w:rsidRDefault="00F41462" w:rsidP="00F41462">
                      <w:pPr>
                        <w:jc w:val="center"/>
                        <w:textDirection w:val="btLr"/>
                      </w:pPr>
                      <w:r>
                        <w:rPr>
                          <w:rFonts w:eastAsia="Arial" w:cs="Arial"/>
                          <w:color w:val="FFFFFF"/>
                          <w:sz w:val="60"/>
                        </w:rPr>
                        <w:t>15</w:t>
                      </w:r>
                    </w:p>
                  </w:txbxContent>
                </v:textbox>
              </v:shape>
            </w:pict>
          </mc:Fallback>
        </mc:AlternateContent>
      </w:r>
    </w:p>
    <w:p w:rsidR="00F41462" w:rsidRPr="00F41462" w:rsidRDefault="00F41462" w:rsidP="00F41462">
      <w:pPr>
        <w:numPr>
          <w:ilvl w:val="0"/>
          <w:numId w:val="8"/>
        </w:numPr>
        <w:pBdr>
          <w:top w:val="nil"/>
          <w:left w:val="nil"/>
          <w:bottom w:val="nil"/>
          <w:right w:val="nil"/>
          <w:between w:val="nil"/>
        </w:pBdr>
        <w:jc w:val="both"/>
        <w:rPr>
          <w:rFonts w:ascii="Verdana" w:eastAsia="Calibri" w:hAnsi="Verdana" w:cs="Calibri"/>
        </w:rPr>
      </w:pPr>
      <w:r w:rsidRPr="00F41462">
        <w:rPr>
          <w:rFonts w:ascii="Verdana" w:eastAsia="Calibri" w:hAnsi="Verdana" w:cs="Calibri"/>
        </w:rPr>
        <w:t xml:space="preserve">Members of staff are allowed to take digital/video images to support educational aims, but must follow school policies concerning the sharing, distribution and publication of those images. Those images should only be taken on school equipment; the personal equipment of staff should </w:t>
      </w:r>
      <w:r w:rsidRPr="00F41462">
        <w:rPr>
          <w:rFonts w:ascii="Verdana" w:eastAsia="Calibri" w:hAnsi="Verdana" w:cs="Calibri"/>
          <w:b/>
        </w:rPr>
        <w:t>not</w:t>
      </w:r>
      <w:r w:rsidRPr="00F41462">
        <w:rPr>
          <w:rFonts w:ascii="Verdana" w:eastAsia="Calibri" w:hAnsi="Verdana" w:cs="Calibri"/>
        </w:rPr>
        <w:t xml:space="preserve"> be used for such purposes.</w:t>
      </w:r>
    </w:p>
    <w:p w:rsidR="00F41462" w:rsidRPr="00F41462" w:rsidRDefault="00F41462" w:rsidP="00F41462">
      <w:pPr>
        <w:numPr>
          <w:ilvl w:val="0"/>
          <w:numId w:val="8"/>
        </w:numPr>
        <w:pBdr>
          <w:top w:val="nil"/>
          <w:left w:val="nil"/>
          <w:bottom w:val="nil"/>
          <w:right w:val="nil"/>
          <w:between w:val="nil"/>
        </w:pBdr>
        <w:jc w:val="both"/>
        <w:rPr>
          <w:rFonts w:ascii="Verdana" w:eastAsia="Calibri" w:hAnsi="Verdana" w:cs="Calibri"/>
        </w:rPr>
      </w:pPr>
      <w:r w:rsidRPr="00F41462">
        <w:rPr>
          <w:rFonts w:ascii="Verdana" w:eastAsia="Calibri" w:hAnsi="Verdana" w:cs="Calibri"/>
        </w:rPr>
        <w:t xml:space="preserve">Care should be taken when taking digital/video images that pupils are appropriately dressed and are not participating in activities that might bring the individuals or the school into disrepute. </w:t>
      </w:r>
    </w:p>
    <w:p w:rsidR="00F41462" w:rsidRPr="00F41462" w:rsidRDefault="00F41462" w:rsidP="00F41462">
      <w:pPr>
        <w:numPr>
          <w:ilvl w:val="0"/>
          <w:numId w:val="8"/>
        </w:numPr>
        <w:pBdr>
          <w:top w:val="nil"/>
          <w:left w:val="nil"/>
          <w:bottom w:val="nil"/>
          <w:right w:val="nil"/>
          <w:between w:val="nil"/>
        </w:pBdr>
        <w:jc w:val="both"/>
        <w:rPr>
          <w:rFonts w:ascii="Verdana" w:eastAsia="Calibri" w:hAnsi="Verdana" w:cs="Calibri"/>
        </w:rPr>
      </w:pPr>
      <w:r w:rsidRPr="00F41462">
        <w:rPr>
          <w:rFonts w:ascii="Verdana" w:eastAsia="Calibri" w:hAnsi="Verdana" w:cs="Calibri"/>
        </w:rPr>
        <w:t xml:space="preserve">Pupils must not take, use, share, publish or distribute images of others without their permission </w:t>
      </w:r>
    </w:p>
    <w:p w:rsidR="00F41462" w:rsidRPr="00F41462" w:rsidRDefault="00F41462" w:rsidP="00F41462">
      <w:pPr>
        <w:numPr>
          <w:ilvl w:val="0"/>
          <w:numId w:val="8"/>
        </w:numPr>
        <w:pBdr>
          <w:top w:val="nil"/>
          <w:left w:val="nil"/>
          <w:bottom w:val="nil"/>
          <w:right w:val="nil"/>
          <w:between w:val="nil"/>
        </w:pBdr>
        <w:jc w:val="both"/>
        <w:rPr>
          <w:rFonts w:ascii="Verdana" w:eastAsia="Calibri" w:hAnsi="Verdana" w:cs="Calibri"/>
        </w:rPr>
      </w:pPr>
      <w:r w:rsidRPr="00F41462">
        <w:rPr>
          <w:rFonts w:ascii="Verdana" w:eastAsia="Calibri" w:hAnsi="Verdana" w:cs="Calibri"/>
        </w:rPr>
        <w:t>Photographs published on the website, or elsewhere that include pupils will be selected carefully and will comply with good practice guidance on the use of such images.</w:t>
      </w:r>
    </w:p>
    <w:p w:rsidR="00F41462" w:rsidRPr="00F41462" w:rsidRDefault="00F41462" w:rsidP="00F41462">
      <w:pPr>
        <w:numPr>
          <w:ilvl w:val="0"/>
          <w:numId w:val="8"/>
        </w:numPr>
        <w:pBdr>
          <w:top w:val="nil"/>
          <w:left w:val="nil"/>
          <w:bottom w:val="nil"/>
          <w:right w:val="nil"/>
          <w:between w:val="nil"/>
        </w:pBdr>
        <w:jc w:val="both"/>
        <w:rPr>
          <w:rFonts w:ascii="Verdana" w:eastAsia="Calibri" w:hAnsi="Verdana" w:cs="Calibri"/>
        </w:rPr>
      </w:pPr>
      <w:r w:rsidRPr="00F41462">
        <w:rPr>
          <w:rFonts w:ascii="Verdana" w:eastAsia="Calibri" w:hAnsi="Verdana" w:cs="Calibri"/>
        </w:rPr>
        <w:t>Students’/Pupils’ full names will not be used anywhere on a website or blog, particularly in association with photographs.</w:t>
      </w:r>
    </w:p>
    <w:p w:rsidR="00F41462" w:rsidRPr="00F41462" w:rsidRDefault="00F41462" w:rsidP="00F41462">
      <w:pPr>
        <w:numPr>
          <w:ilvl w:val="0"/>
          <w:numId w:val="8"/>
        </w:numPr>
        <w:pBdr>
          <w:top w:val="nil"/>
          <w:left w:val="nil"/>
          <w:bottom w:val="nil"/>
          <w:right w:val="nil"/>
          <w:between w:val="nil"/>
        </w:pBdr>
        <w:jc w:val="both"/>
        <w:rPr>
          <w:rFonts w:ascii="Verdana" w:eastAsia="Calibri" w:hAnsi="Verdana" w:cs="Calibri"/>
        </w:rPr>
      </w:pPr>
      <w:r w:rsidRPr="00F41462">
        <w:rPr>
          <w:rFonts w:ascii="Verdana" w:eastAsia="Calibri" w:hAnsi="Verdana" w:cs="Calibri"/>
        </w:rPr>
        <w:t>Written permission from parents or carers will be obtained before photographs of pupils are published on the school website. This forms part of the ‘Home/School Agreement’.</w:t>
      </w:r>
    </w:p>
    <w:p w:rsidR="00F41462" w:rsidRPr="00F41462" w:rsidRDefault="00F41462" w:rsidP="00F41462">
      <w:pPr>
        <w:pBdr>
          <w:top w:val="nil"/>
          <w:left w:val="nil"/>
          <w:bottom w:val="nil"/>
          <w:right w:val="nil"/>
          <w:between w:val="nil"/>
        </w:pBdr>
        <w:jc w:val="both"/>
        <w:rPr>
          <w:rFonts w:ascii="Verdana" w:eastAsia="Calibri" w:hAnsi="Verdana" w:cs="Calibri"/>
        </w:rPr>
      </w:pPr>
    </w:p>
    <w:p w:rsid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rPr>
        <w:t>Data Protection</w:t>
      </w:r>
    </w:p>
    <w:p w:rsidR="00493F05" w:rsidRPr="00F41462" w:rsidRDefault="00493F05" w:rsidP="00F41462">
      <w:pPr>
        <w:pBdr>
          <w:top w:val="nil"/>
          <w:left w:val="nil"/>
          <w:bottom w:val="nil"/>
          <w:right w:val="nil"/>
          <w:between w:val="nil"/>
        </w:pBdr>
        <w:jc w:val="both"/>
        <w:rPr>
          <w:rFonts w:ascii="Verdana" w:eastAsia="Calibri" w:hAnsi="Verdana" w:cs="Calibri"/>
        </w:rPr>
      </w:pPr>
    </w:p>
    <w:p w:rsidR="00F41462" w:rsidRPr="00F41462" w:rsidRDefault="00F41462" w:rsidP="00F41462">
      <w:pPr>
        <w:pBdr>
          <w:top w:val="nil"/>
          <w:left w:val="nil"/>
          <w:bottom w:val="nil"/>
          <w:right w:val="nil"/>
          <w:between w:val="nil"/>
        </w:pBdr>
        <w:spacing w:after="200"/>
        <w:jc w:val="both"/>
        <w:rPr>
          <w:rFonts w:ascii="Verdana" w:eastAsia="Calibri" w:hAnsi="Verdana" w:cs="Calibri"/>
        </w:rPr>
      </w:pPr>
      <w:r w:rsidRPr="00F41462">
        <w:rPr>
          <w:rFonts w:ascii="Verdana" w:eastAsia="Calibri" w:hAnsi="Verdana" w:cs="Calibri"/>
        </w:rPr>
        <w:t>Personal data will be recorded, processed, transferred and made available according to the Data Protection Act 1998 which states that personal data must be:</w:t>
      </w:r>
      <w:r w:rsidR="00493F05">
        <w:rPr>
          <w:rFonts w:ascii="Verdana" w:eastAsia="Calibri" w:hAnsi="Verdana" w:cs="Calibri"/>
        </w:rPr>
        <w:t xml:space="preserve"> </w:t>
      </w:r>
      <w:r w:rsidRPr="00F41462">
        <w:rPr>
          <w:rFonts w:ascii="Verdana" w:eastAsia="Calibri" w:hAnsi="Verdana" w:cs="Calibri"/>
          <w:highlight w:val="yellow"/>
        </w:rPr>
        <w:t>(GDPR to be incorporated -6.11.18)</w:t>
      </w:r>
    </w:p>
    <w:p w:rsidR="00F41462" w:rsidRPr="00F41462" w:rsidRDefault="00F41462" w:rsidP="00F41462">
      <w:pPr>
        <w:numPr>
          <w:ilvl w:val="0"/>
          <w:numId w:val="8"/>
        </w:numPr>
        <w:pBdr>
          <w:top w:val="nil"/>
          <w:left w:val="nil"/>
          <w:bottom w:val="nil"/>
          <w:right w:val="nil"/>
          <w:between w:val="nil"/>
        </w:pBdr>
        <w:jc w:val="both"/>
        <w:rPr>
          <w:rFonts w:ascii="Verdana" w:eastAsia="Calibri" w:hAnsi="Verdana" w:cs="Calibri"/>
        </w:rPr>
      </w:pPr>
      <w:r w:rsidRPr="00F41462">
        <w:rPr>
          <w:rFonts w:ascii="Verdana" w:eastAsia="Calibri" w:hAnsi="Verdana" w:cs="Calibri"/>
        </w:rPr>
        <w:t>Fairly and lawfully processed</w:t>
      </w:r>
    </w:p>
    <w:p w:rsidR="00F41462" w:rsidRPr="00F41462" w:rsidRDefault="00F41462" w:rsidP="00F41462">
      <w:pPr>
        <w:numPr>
          <w:ilvl w:val="0"/>
          <w:numId w:val="8"/>
        </w:numPr>
        <w:pBdr>
          <w:top w:val="nil"/>
          <w:left w:val="nil"/>
          <w:bottom w:val="nil"/>
          <w:right w:val="nil"/>
          <w:between w:val="nil"/>
        </w:pBdr>
        <w:jc w:val="both"/>
        <w:rPr>
          <w:rFonts w:ascii="Verdana" w:eastAsia="Calibri" w:hAnsi="Verdana" w:cs="Calibri"/>
        </w:rPr>
      </w:pPr>
      <w:r w:rsidRPr="00F41462">
        <w:rPr>
          <w:rFonts w:ascii="Verdana" w:eastAsia="Calibri" w:hAnsi="Verdana" w:cs="Calibri"/>
        </w:rPr>
        <w:t>Processed for limited purposes</w:t>
      </w:r>
    </w:p>
    <w:p w:rsidR="00F41462" w:rsidRPr="00F41462" w:rsidRDefault="00F41462" w:rsidP="00F41462">
      <w:pPr>
        <w:numPr>
          <w:ilvl w:val="0"/>
          <w:numId w:val="8"/>
        </w:numPr>
        <w:pBdr>
          <w:top w:val="nil"/>
          <w:left w:val="nil"/>
          <w:bottom w:val="nil"/>
          <w:right w:val="nil"/>
          <w:between w:val="nil"/>
        </w:pBdr>
        <w:jc w:val="both"/>
        <w:rPr>
          <w:rFonts w:ascii="Verdana" w:eastAsia="Calibri" w:hAnsi="Verdana" w:cs="Calibri"/>
        </w:rPr>
      </w:pPr>
      <w:r w:rsidRPr="00F41462">
        <w:rPr>
          <w:rFonts w:ascii="Verdana" w:eastAsia="Calibri" w:hAnsi="Verdana" w:cs="Calibri"/>
        </w:rPr>
        <w:t>Adequate, relevant and not excessive</w:t>
      </w:r>
    </w:p>
    <w:p w:rsidR="00F41462" w:rsidRPr="00F41462" w:rsidRDefault="00F41462" w:rsidP="00F41462">
      <w:pPr>
        <w:numPr>
          <w:ilvl w:val="0"/>
          <w:numId w:val="8"/>
        </w:numPr>
        <w:pBdr>
          <w:top w:val="nil"/>
          <w:left w:val="nil"/>
          <w:bottom w:val="nil"/>
          <w:right w:val="nil"/>
          <w:between w:val="nil"/>
        </w:pBdr>
        <w:jc w:val="both"/>
        <w:rPr>
          <w:rFonts w:ascii="Verdana" w:eastAsia="Calibri" w:hAnsi="Verdana" w:cs="Calibri"/>
        </w:rPr>
      </w:pPr>
      <w:r w:rsidRPr="00F41462">
        <w:rPr>
          <w:rFonts w:ascii="Verdana" w:eastAsia="Calibri" w:hAnsi="Verdana" w:cs="Calibri"/>
        </w:rPr>
        <w:t>Accurate</w:t>
      </w:r>
    </w:p>
    <w:p w:rsidR="00F41462" w:rsidRPr="00F41462" w:rsidRDefault="00F41462" w:rsidP="00F41462">
      <w:pPr>
        <w:numPr>
          <w:ilvl w:val="0"/>
          <w:numId w:val="8"/>
        </w:numPr>
        <w:pBdr>
          <w:top w:val="nil"/>
          <w:left w:val="nil"/>
          <w:bottom w:val="nil"/>
          <w:right w:val="nil"/>
          <w:between w:val="nil"/>
        </w:pBdr>
        <w:jc w:val="both"/>
        <w:rPr>
          <w:rFonts w:ascii="Verdana" w:eastAsia="Calibri" w:hAnsi="Verdana" w:cs="Calibri"/>
        </w:rPr>
      </w:pPr>
      <w:r w:rsidRPr="00F41462">
        <w:rPr>
          <w:rFonts w:ascii="Verdana" w:eastAsia="Calibri" w:hAnsi="Verdana" w:cs="Calibri"/>
        </w:rPr>
        <w:t>Kept no longer than is necessary</w:t>
      </w:r>
    </w:p>
    <w:p w:rsidR="00F41462" w:rsidRPr="00F41462" w:rsidRDefault="00F41462" w:rsidP="00F41462">
      <w:pPr>
        <w:numPr>
          <w:ilvl w:val="0"/>
          <w:numId w:val="8"/>
        </w:numPr>
        <w:pBdr>
          <w:top w:val="nil"/>
          <w:left w:val="nil"/>
          <w:bottom w:val="nil"/>
          <w:right w:val="nil"/>
          <w:between w:val="nil"/>
        </w:pBdr>
        <w:jc w:val="both"/>
        <w:rPr>
          <w:rFonts w:ascii="Verdana" w:eastAsia="Calibri" w:hAnsi="Verdana" w:cs="Calibri"/>
        </w:rPr>
      </w:pPr>
      <w:r w:rsidRPr="00F41462">
        <w:rPr>
          <w:rFonts w:ascii="Verdana" w:eastAsia="Calibri" w:hAnsi="Verdana" w:cs="Calibri"/>
        </w:rPr>
        <w:t>Processed in accordance with the data subject’s rights</w:t>
      </w:r>
    </w:p>
    <w:p w:rsidR="00F41462" w:rsidRPr="00F41462" w:rsidRDefault="00F41462" w:rsidP="00F41462">
      <w:pPr>
        <w:numPr>
          <w:ilvl w:val="0"/>
          <w:numId w:val="8"/>
        </w:numPr>
        <w:pBdr>
          <w:top w:val="nil"/>
          <w:left w:val="nil"/>
          <w:bottom w:val="nil"/>
          <w:right w:val="nil"/>
          <w:between w:val="nil"/>
        </w:pBdr>
        <w:jc w:val="both"/>
        <w:rPr>
          <w:rFonts w:ascii="Verdana" w:eastAsia="Calibri" w:hAnsi="Verdana" w:cs="Calibri"/>
        </w:rPr>
      </w:pPr>
      <w:r w:rsidRPr="00F41462">
        <w:rPr>
          <w:rFonts w:ascii="Verdana" w:eastAsia="Calibri" w:hAnsi="Verdana" w:cs="Calibri"/>
        </w:rPr>
        <w:t>Secure</w:t>
      </w:r>
    </w:p>
    <w:p w:rsidR="00F41462" w:rsidRPr="00F41462" w:rsidRDefault="00F41462" w:rsidP="00F41462">
      <w:pPr>
        <w:numPr>
          <w:ilvl w:val="0"/>
          <w:numId w:val="8"/>
        </w:numPr>
        <w:pBdr>
          <w:top w:val="nil"/>
          <w:left w:val="nil"/>
          <w:bottom w:val="nil"/>
          <w:right w:val="nil"/>
          <w:between w:val="nil"/>
        </w:pBdr>
        <w:spacing w:after="200"/>
        <w:jc w:val="both"/>
        <w:rPr>
          <w:rFonts w:ascii="Verdana" w:eastAsia="Calibri" w:hAnsi="Verdana" w:cs="Calibri"/>
        </w:rPr>
      </w:pPr>
      <w:r w:rsidRPr="00F41462">
        <w:rPr>
          <w:rFonts w:ascii="Verdana" w:eastAsia="Calibri" w:hAnsi="Verdana" w:cs="Calibri"/>
        </w:rPr>
        <w:t>Only transferred to others with adequate protection.</w:t>
      </w:r>
    </w:p>
    <w:p w:rsidR="00F41462" w:rsidRPr="00F41462" w:rsidRDefault="00F41462" w:rsidP="00F41462">
      <w:pPr>
        <w:pBdr>
          <w:top w:val="nil"/>
          <w:left w:val="nil"/>
          <w:bottom w:val="nil"/>
          <w:right w:val="nil"/>
          <w:between w:val="nil"/>
        </w:pBdr>
        <w:spacing w:after="120"/>
        <w:jc w:val="both"/>
        <w:rPr>
          <w:rFonts w:ascii="Verdana" w:eastAsia="Calibri" w:hAnsi="Verdana" w:cs="Calibri"/>
        </w:rPr>
      </w:pPr>
      <w:r w:rsidRPr="00F41462">
        <w:rPr>
          <w:rFonts w:ascii="Verdana" w:eastAsia="Calibri" w:hAnsi="Verdana" w:cs="Calibri"/>
          <w:b/>
        </w:rPr>
        <w:t xml:space="preserve">Staff must ensure that they: </w:t>
      </w:r>
    </w:p>
    <w:p w:rsidR="00F41462" w:rsidRPr="00F41462" w:rsidRDefault="00F41462" w:rsidP="00F41462">
      <w:pPr>
        <w:numPr>
          <w:ilvl w:val="0"/>
          <w:numId w:val="8"/>
        </w:numPr>
        <w:pBdr>
          <w:top w:val="nil"/>
          <w:left w:val="nil"/>
          <w:bottom w:val="nil"/>
          <w:right w:val="nil"/>
          <w:between w:val="nil"/>
        </w:pBdr>
        <w:spacing w:after="57"/>
        <w:jc w:val="both"/>
        <w:rPr>
          <w:rFonts w:ascii="Verdana" w:eastAsia="Calibri" w:hAnsi="Verdana" w:cs="Calibri"/>
          <w:b/>
        </w:rPr>
      </w:pPr>
      <w:r w:rsidRPr="00F41462">
        <w:rPr>
          <w:rFonts w:ascii="Verdana" w:eastAsia="Calibri" w:hAnsi="Verdana" w:cs="Calibri"/>
          <w:b/>
        </w:rPr>
        <w:t>At all times take care to ensure the safe keeping of personal data, minimising the risk of its loss or misuse.</w:t>
      </w:r>
    </w:p>
    <w:p w:rsidR="00F41462" w:rsidRPr="00F41462" w:rsidRDefault="00F41462" w:rsidP="00F41462">
      <w:pPr>
        <w:numPr>
          <w:ilvl w:val="0"/>
          <w:numId w:val="8"/>
        </w:numPr>
        <w:pBdr>
          <w:top w:val="nil"/>
          <w:left w:val="nil"/>
          <w:bottom w:val="nil"/>
          <w:right w:val="nil"/>
          <w:between w:val="nil"/>
        </w:pBdr>
        <w:spacing w:after="57"/>
        <w:jc w:val="both"/>
        <w:rPr>
          <w:rFonts w:ascii="Verdana" w:eastAsia="Calibri" w:hAnsi="Verdana" w:cs="Calibri"/>
          <w:b/>
        </w:rPr>
      </w:pPr>
      <w:r w:rsidRPr="00F41462">
        <w:rPr>
          <w:rFonts w:ascii="Verdana" w:eastAsia="Calibri" w:hAnsi="Verdana" w:cs="Calibri"/>
          <w:b/>
        </w:rPr>
        <w:t>Use personal data only on secure password protected computers and other devices, ensuring that they are properly “logged-off” at the end of any session in which they are using personal data.</w:t>
      </w:r>
    </w:p>
    <w:p w:rsidR="00F41462" w:rsidRPr="00F41462" w:rsidRDefault="00F41462" w:rsidP="00F41462">
      <w:pPr>
        <w:numPr>
          <w:ilvl w:val="0"/>
          <w:numId w:val="8"/>
        </w:numPr>
        <w:pBdr>
          <w:top w:val="nil"/>
          <w:left w:val="nil"/>
          <w:bottom w:val="nil"/>
          <w:right w:val="nil"/>
          <w:between w:val="nil"/>
        </w:pBdr>
        <w:spacing w:after="200"/>
        <w:jc w:val="both"/>
        <w:rPr>
          <w:rFonts w:ascii="Verdana" w:eastAsia="Calibri" w:hAnsi="Verdana" w:cs="Calibri"/>
          <w:b/>
        </w:rPr>
      </w:pPr>
      <w:r w:rsidRPr="00F41462">
        <w:rPr>
          <w:rFonts w:ascii="Verdana" w:eastAsia="Calibri" w:hAnsi="Verdana" w:cs="Calibri"/>
          <w:b/>
        </w:rPr>
        <w:t>Transfer data using encryption and secure password protected devices.</w:t>
      </w:r>
    </w:p>
    <w:p w:rsidR="00F41462" w:rsidRPr="00F41462" w:rsidRDefault="00F41462" w:rsidP="00F41462">
      <w:pPr>
        <w:pBdr>
          <w:top w:val="nil"/>
          <w:left w:val="nil"/>
          <w:bottom w:val="nil"/>
          <w:right w:val="nil"/>
          <w:between w:val="nil"/>
        </w:pBdr>
        <w:spacing w:after="57"/>
        <w:jc w:val="both"/>
        <w:rPr>
          <w:rFonts w:ascii="Verdana" w:eastAsia="Calibri" w:hAnsi="Verdana" w:cs="Calibri"/>
        </w:rPr>
      </w:pPr>
      <w:r w:rsidRPr="00F41462">
        <w:rPr>
          <w:rFonts w:ascii="Verdana" w:eastAsia="Calibri" w:hAnsi="Verdana" w:cs="Calibri"/>
        </w:rPr>
        <w:t>When personal data is stored on any portable computer system, USB stick or any other removable media:</w:t>
      </w:r>
    </w:p>
    <w:p w:rsidR="00F41462" w:rsidRPr="00F41462" w:rsidRDefault="00F41462" w:rsidP="00F41462">
      <w:pPr>
        <w:numPr>
          <w:ilvl w:val="0"/>
          <w:numId w:val="8"/>
        </w:numPr>
        <w:pBdr>
          <w:top w:val="nil"/>
          <w:left w:val="nil"/>
          <w:bottom w:val="nil"/>
          <w:right w:val="nil"/>
          <w:between w:val="nil"/>
        </w:pBdr>
        <w:spacing w:after="57"/>
        <w:jc w:val="both"/>
        <w:rPr>
          <w:rFonts w:ascii="Verdana" w:eastAsia="Calibri" w:hAnsi="Verdana" w:cs="Calibri"/>
        </w:rPr>
      </w:pPr>
      <w:r w:rsidRPr="00F41462">
        <w:rPr>
          <w:rFonts w:ascii="Verdana" w:eastAsia="Calibri" w:hAnsi="Verdana" w:cs="Calibri"/>
        </w:rPr>
        <w:lastRenderedPageBreak/>
        <w:t xml:space="preserve">the data must be encrypted and password protected </w:t>
      </w:r>
    </w:p>
    <w:p w:rsidR="00F41462" w:rsidRPr="00F41462" w:rsidRDefault="00F41462" w:rsidP="00F41462">
      <w:pPr>
        <w:numPr>
          <w:ilvl w:val="0"/>
          <w:numId w:val="8"/>
        </w:numPr>
        <w:pBdr>
          <w:top w:val="nil"/>
          <w:left w:val="nil"/>
          <w:bottom w:val="nil"/>
          <w:right w:val="nil"/>
          <w:between w:val="nil"/>
        </w:pBdr>
        <w:spacing w:after="57"/>
        <w:jc w:val="both"/>
        <w:rPr>
          <w:rFonts w:ascii="Verdana" w:eastAsia="Calibri" w:hAnsi="Verdana" w:cs="Calibri"/>
        </w:rPr>
      </w:pPr>
      <w:r w:rsidRPr="00F41462">
        <w:rPr>
          <w:rFonts w:ascii="Verdana" w:eastAsia="Calibri" w:hAnsi="Verdana" w:cs="Calibri"/>
        </w:rPr>
        <w:t>the device must be password protected (many  memory sticks/cards and other mobile devices cannot be password protected)</w:t>
      </w:r>
    </w:p>
    <w:p w:rsidR="00F41462" w:rsidRPr="00493F05" w:rsidRDefault="00F41462" w:rsidP="002E6B4C">
      <w:pPr>
        <w:numPr>
          <w:ilvl w:val="0"/>
          <w:numId w:val="8"/>
        </w:numPr>
        <w:pBdr>
          <w:top w:val="nil"/>
          <w:left w:val="nil"/>
          <w:bottom w:val="nil"/>
          <w:right w:val="nil"/>
          <w:between w:val="nil"/>
        </w:pBdr>
        <w:spacing w:after="57"/>
        <w:jc w:val="both"/>
        <w:rPr>
          <w:rFonts w:ascii="Verdana" w:eastAsia="Calibri" w:hAnsi="Verdana" w:cs="Calibri"/>
        </w:rPr>
      </w:pPr>
      <w:r w:rsidRPr="00493F05">
        <w:rPr>
          <w:rFonts w:ascii="Verdana" w:eastAsia="Calibri" w:hAnsi="Verdana" w:cs="Calibri"/>
        </w:rPr>
        <w:t>the data must be securely deleted from the device, in line with school policy (below) once it has been transferred or its use is complete</w:t>
      </w:r>
    </w:p>
    <w:p w:rsidR="00F41462" w:rsidRPr="00F41462" w:rsidRDefault="00F41462" w:rsidP="00F41462">
      <w:pPr>
        <w:pBdr>
          <w:top w:val="nil"/>
          <w:left w:val="nil"/>
          <w:bottom w:val="nil"/>
          <w:right w:val="nil"/>
          <w:between w:val="nil"/>
        </w:pBdr>
        <w:jc w:val="both"/>
        <w:rPr>
          <w:rFonts w:ascii="Verdana" w:eastAsia="Calibri" w:hAnsi="Verdana" w:cs="Calibri"/>
        </w:rPr>
      </w:pPr>
    </w:p>
    <w:p w:rsidR="00F41462" w:rsidRPr="00493F05" w:rsidRDefault="00493F05" w:rsidP="00F41462">
      <w:pPr>
        <w:pBdr>
          <w:top w:val="nil"/>
          <w:left w:val="nil"/>
          <w:bottom w:val="nil"/>
          <w:right w:val="nil"/>
          <w:between w:val="nil"/>
        </w:pBdr>
        <w:jc w:val="both"/>
        <w:rPr>
          <w:rFonts w:ascii="Verdana" w:eastAsia="Calibri" w:hAnsi="Verdana" w:cs="Calibri"/>
          <w:sz w:val="27"/>
          <w:szCs w:val="27"/>
          <w:u w:val="single"/>
        </w:rPr>
      </w:pPr>
      <w:r w:rsidRPr="00493F05">
        <w:rPr>
          <w:rFonts w:ascii="Verdana" w:eastAsia="Calibri" w:hAnsi="Verdana" w:cs="Calibri"/>
          <w:sz w:val="27"/>
          <w:szCs w:val="27"/>
          <w:u w:val="single"/>
        </w:rPr>
        <w:t>COMMUNICATIONS</w:t>
      </w:r>
    </w:p>
    <w:p w:rsidR="00493F05" w:rsidRPr="00F41462" w:rsidRDefault="00493F05" w:rsidP="00F41462">
      <w:pPr>
        <w:pBdr>
          <w:top w:val="nil"/>
          <w:left w:val="nil"/>
          <w:bottom w:val="nil"/>
          <w:right w:val="nil"/>
          <w:between w:val="nil"/>
        </w:pBdr>
        <w:jc w:val="both"/>
        <w:rPr>
          <w:rFonts w:ascii="Verdana" w:eastAsia="Calibri" w:hAnsi="Verdana" w:cs="Calibri"/>
        </w:rPr>
      </w:pPr>
    </w:p>
    <w:p w:rsidR="00F41462" w:rsidRP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rPr>
        <w:t>A wide range of rapidly developing communications technologies has the potential to enhance learning. The following table shows how the school currently considers the benefit of using these technologies for education outweighs their risks/disadvantages:</w:t>
      </w:r>
    </w:p>
    <w:p w:rsidR="00F41462" w:rsidRPr="00F41462" w:rsidRDefault="00F41462" w:rsidP="00F41462">
      <w:pPr>
        <w:pBdr>
          <w:top w:val="nil"/>
          <w:left w:val="nil"/>
          <w:bottom w:val="nil"/>
          <w:right w:val="nil"/>
          <w:between w:val="nil"/>
        </w:pBdr>
        <w:jc w:val="both"/>
        <w:rPr>
          <w:rFonts w:ascii="Verdana" w:eastAsia="Calibri" w:hAnsi="Verdana" w:cs="Calibri"/>
        </w:rPr>
      </w:pPr>
    </w:p>
    <w:tbl>
      <w:tblPr>
        <w:tblW w:w="9781" w:type="dxa"/>
        <w:tblLayout w:type="fixed"/>
        <w:tblLook w:val="0000" w:firstRow="0" w:lastRow="0" w:firstColumn="0" w:lastColumn="0" w:noHBand="0" w:noVBand="0"/>
      </w:tblPr>
      <w:tblGrid>
        <w:gridCol w:w="2977"/>
        <w:gridCol w:w="3119"/>
        <w:gridCol w:w="3685"/>
      </w:tblGrid>
      <w:tr w:rsidR="00F41462" w:rsidRPr="00F41462" w:rsidTr="00F41462">
        <w:trPr>
          <w:trHeight w:val="60"/>
        </w:trPr>
        <w:tc>
          <w:tcPr>
            <w:tcW w:w="2977" w:type="dxa"/>
            <w:tcBorders>
              <w:top w:val="single" w:sz="6" w:space="0" w:color="FFFFFF"/>
              <w:left w:val="single" w:sz="6" w:space="0" w:color="FFFFFF"/>
              <w:bottom w:val="single" w:sz="6" w:space="0" w:color="C0C0C0"/>
              <w:right w:val="single" w:sz="6" w:space="0" w:color="C0C0C0"/>
            </w:tcBorders>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rPr>
                <w:rFonts w:ascii="Verdana" w:eastAsia="Calibri" w:hAnsi="Verdana" w:cs="Calibri"/>
              </w:rPr>
            </w:pPr>
          </w:p>
        </w:tc>
        <w:tc>
          <w:tcPr>
            <w:tcW w:w="3119" w:type="dxa"/>
            <w:tcBorders>
              <w:top w:val="single" w:sz="6" w:space="0" w:color="C0C0C0"/>
              <w:left w:val="single" w:sz="6" w:space="0" w:color="C0C0C0"/>
              <w:bottom w:val="single" w:sz="8" w:space="0" w:color="C0C0C0"/>
              <w:right w:val="single" w:sz="6" w:space="0" w:color="C0C0C0"/>
            </w:tcBorders>
            <w:tcMar>
              <w:top w:w="80" w:type="dxa"/>
              <w:left w:w="80" w:type="dxa"/>
              <w:bottom w:w="80" w:type="dxa"/>
              <w:right w:w="80" w:type="dxa"/>
            </w:tcMar>
          </w:tcPr>
          <w:p w:rsidR="00F41462" w:rsidRP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rPr>
              <w:t>Staff &amp; other adults</w:t>
            </w:r>
          </w:p>
        </w:tc>
        <w:tc>
          <w:tcPr>
            <w:tcW w:w="3685" w:type="dxa"/>
            <w:tcBorders>
              <w:top w:val="single" w:sz="6" w:space="0" w:color="C0C0C0"/>
              <w:left w:val="single" w:sz="6" w:space="0" w:color="C0C0C0"/>
              <w:bottom w:val="single" w:sz="8" w:space="0" w:color="C0C0C0"/>
              <w:right w:val="single" w:sz="6" w:space="0" w:color="C0C0C0"/>
            </w:tcBorders>
            <w:tcMar>
              <w:top w:w="80" w:type="dxa"/>
              <w:left w:w="80" w:type="dxa"/>
              <w:bottom w:w="80" w:type="dxa"/>
              <w:right w:w="80" w:type="dxa"/>
            </w:tcMar>
          </w:tcPr>
          <w:p w:rsidR="00F41462" w:rsidRP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rPr>
              <w:t>Pupils</w:t>
            </w:r>
          </w:p>
        </w:tc>
      </w:tr>
      <w:tr w:rsidR="00F41462" w:rsidRPr="00F41462" w:rsidTr="00F41462">
        <w:trPr>
          <w:trHeight w:val="1982"/>
        </w:trPr>
        <w:tc>
          <w:tcPr>
            <w:tcW w:w="2977" w:type="dxa"/>
            <w:tcBorders>
              <w:top w:val="single" w:sz="6" w:space="0" w:color="C0C0C0"/>
              <w:left w:val="single" w:sz="6" w:space="0" w:color="C0C0C0"/>
              <w:bottom w:val="single" w:sz="8" w:space="0" w:color="FFFFFF"/>
              <w:right w:val="single" w:sz="8" w:space="0" w:color="C0C0C0"/>
            </w:tcBorders>
            <w:tcMar>
              <w:top w:w="80" w:type="dxa"/>
              <w:left w:w="80" w:type="dxa"/>
              <w:bottom w:w="80" w:type="dxa"/>
              <w:right w:w="80" w:type="dxa"/>
            </w:tcMar>
            <w:vAlign w:val="bottom"/>
          </w:tcPr>
          <w:p w:rsidR="00F41462" w:rsidRPr="00F41462" w:rsidRDefault="00F41462" w:rsidP="00F41462">
            <w:pPr>
              <w:pBdr>
                <w:top w:val="nil"/>
                <w:left w:val="nil"/>
                <w:bottom w:val="nil"/>
                <w:right w:val="nil"/>
                <w:between w:val="nil"/>
              </w:pBdr>
              <w:rPr>
                <w:rFonts w:ascii="Verdana" w:eastAsia="Calibri" w:hAnsi="Verdana" w:cs="Calibri"/>
              </w:rPr>
            </w:pPr>
            <w:r w:rsidRPr="00F41462">
              <w:rPr>
                <w:rFonts w:ascii="Verdana" w:eastAsia="Calibri" w:hAnsi="Verdana" w:cs="Calibri"/>
              </w:rPr>
              <w:t>Communication Technologies</w:t>
            </w:r>
          </w:p>
          <w:p w:rsidR="00F41462" w:rsidRPr="00F41462" w:rsidRDefault="00F41462" w:rsidP="00F41462">
            <w:pPr>
              <w:pBdr>
                <w:top w:val="nil"/>
                <w:left w:val="nil"/>
                <w:bottom w:val="nil"/>
                <w:right w:val="nil"/>
                <w:between w:val="nil"/>
              </w:pBdr>
              <w:rPr>
                <w:rFonts w:ascii="Verdana" w:eastAsia="Calibri" w:hAnsi="Verdana" w:cs="Calibri"/>
              </w:rPr>
            </w:pPr>
            <w:r w:rsidRPr="00F41462">
              <w:rPr>
                <w:rFonts w:ascii="Verdana" w:eastAsia="Calibri" w:hAnsi="Verdana" w:cs="Calibri"/>
              </w:rPr>
              <w:t>(outside of those available on the learning platform)</w:t>
            </w:r>
          </w:p>
        </w:tc>
        <w:tc>
          <w:tcPr>
            <w:tcW w:w="3119" w:type="dxa"/>
            <w:tcBorders>
              <w:top w:val="single" w:sz="8" w:space="0" w:color="C0C0C0"/>
              <w:left w:val="single" w:sz="8" w:space="0" w:color="C0C0C0"/>
              <w:bottom w:val="single" w:sz="8" w:space="0" w:color="C0C0C0"/>
              <w:right w:val="single" w:sz="8" w:space="0" w:color="FFFFFF"/>
            </w:tcBorders>
            <w:shd w:val="clear" w:color="auto" w:fill="CCCCCC"/>
            <w:tcMar>
              <w:top w:w="80" w:type="dxa"/>
              <w:left w:w="80" w:type="dxa"/>
              <w:bottom w:w="80" w:type="dxa"/>
              <w:right w:w="80" w:type="dxa"/>
            </w:tcMar>
          </w:tcPr>
          <w:p w:rsidR="00F41462" w:rsidRP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rPr>
              <w:t>Allowed</w:t>
            </w:r>
          </w:p>
        </w:tc>
        <w:tc>
          <w:tcPr>
            <w:tcW w:w="3685" w:type="dxa"/>
            <w:tcBorders>
              <w:top w:val="single" w:sz="8" w:space="0" w:color="C0C0C0"/>
              <w:left w:val="single" w:sz="8" w:space="0" w:color="FFFFFF"/>
              <w:bottom w:val="single" w:sz="8" w:space="0" w:color="C0C0C0"/>
              <w:right w:val="single" w:sz="8" w:space="0" w:color="FFFFFF"/>
            </w:tcBorders>
            <w:shd w:val="clear" w:color="auto" w:fill="CCCCCC"/>
            <w:tcMar>
              <w:top w:w="80" w:type="dxa"/>
              <w:left w:w="80" w:type="dxa"/>
              <w:bottom w:w="80" w:type="dxa"/>
              <w:right w:w="80" w:type="dxa"/>
            </w:tcMar>
          </w:tcPr>
          <w:p w:rsidR="00F41462" w:rsidRPr="00F41462" w:rsidRDefault="00F41462" w:rsidP="00F41462">
            <w:pPr>
              <w:pBdr>
                <w:top w:val="nil"/>
                <w:left w:val="nil"/>
                <w:bottom w:val="nil"/>
                <w:right w:val="nil"/>
                <w:between w:val="nil"/>
              </w:pBdr>
              <w:rPr>
                <w:rFonts w:ascii="Verdana" w:eastAsia="Calibri" w:hAnsi="Verdana" w:cs="Calibri"/>
              </w:rPr>
            </w:pPr>
            <w:r w:rsidRPr="00F41462">
              <w:rPr>
                <w:rFonts w:ascii="Verdana" w:eastAsia="Calibri" w:hAnsi="Verdana" w:cs="Calibri"/>
              </w:rPr>
              <w:t>Allowed</w:t>
            </w:r>
          </w:p>
        </w:tc>
      </w:tr>
      <w:tr w:rsidR="00F41462" w:rsidRPr="00F41462" w:rsidTr="00F41462">
        <w:trPr>
          <w:trHeight w:val="224"/>
        </w:trPr>
        <w:tc>
          <w:tcPr>
            <w:tcW w:w="2977" w:type="dxa"/>
            <w:tcBorders>
              <w:top w:val="single" w:sz="8" w:space="0" w:color="FFFFFF"/>
              <w:left w:val="single" w:sz="8" w:space="0" w:color="FFFFFF"/>
              <w:bottom w:val="single" w:sz="8" w:space="0" w:color="FFFFFF"/>
              <w:right w:val="single" w:sz="8" w:space="0" w:color="C0C0C0"/>
            </w:tcBorders>
            <w:shd w:val="clear" w:color="auto" w:fill="CCCCCC"/>
            <w:tcMar>
              <w:top w:w="80" w:type="dxa"/>
              <w:left w:w="80" w:type="dxa"/>
              <w:bottom w:w="80" w:type="dxa"/>
              <w:right w:w="80" w:type="dxa"/>
            </w:tcMar>
          </w:tcPr>
          <w:p w:rsidR="00F41462" w:rsidRPr="00F41462" w:rsidRDefault="00F41462" w:rsidP="00F41462">
            <w:pPr>
              <w:pBdr>
                <w:top w:val="nil"/>
                <w:left w:val="nil"/>
                <w:bottom w:val="nil"/>
                <w:right w:val="nil"/>
                <w:between w:val="nil"/>
              </w:pBdr>
              <w:rPr>
                <w:rFonts w:ascii="Verdana" w:eastAsia="Calibri" w:hAnsi="Verdana" w:cs="Calibri"/>
              </w:rPr>
            </w:pPr>
            <w:r w:rsidRPr="00F41462">
              <w:rPr>
                <w:rFonts w:ascii="Verdana" w:eastAsia="Calibri" w:hAnsi="Verdana" w:cs="Calibri"/>
              </w:rPr>
              <w:t>Mobile phones may be brought to school</w:t>
            </w:r>
          </w:p>
        </w:tc>
        <w:tc>
          <w:tcPr>
            <w:tcW w:w="311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r w:rsidRPr="00F41462">
              <w:rPr>
                <w:rFonts w:ascii="Verdana" w:eastAsia="Calibri" w:hAnsi="Verdana" w:cs="Calibri"/>
              </w:rPr>
              <w:t>YES</w:t>
            </w:r>
          </w:p>
        </w:tc>
        <w:tc>
          <w:tcPr>
            <w:tcW w:w="3685"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r w:rsidRPr="00F41462">
              <w:rPr>
                <w:rFonts w:ascii="Verdana" w:eastAsia="Calibri" w:hAnsi="Verdana" w:cs="Calibri"/>
              </w:rPr>
              <w:t>NO, unless agreed with a parent/carer and retained during school hours by Class Teacher/Office</w:t>
            </w:r>
          </w:p>
        </w:tc>
      </w:tr>
      <w:tr w:rsidR="00F41462" w:rsidRPr="00F41462" w:rsidTr="00F41462">
        <w:trPr>
          <w:trHeight w:val="224"/>
        </w:trPr>
        <w:tc>
          <w:tcPr>
            <w:tcW w:w="2977" w:type="dxa"/>
            <w:tcBorders>
              <w:top w:val="single" w:sz="8" w:space="0" w:color="FFFFFF"/>
              <w:left w:val="single" w:sz="8" w:space="0" w:color="FFFFFF"/>
              <w:bottom w:val="single" w:sz="8" w:space="0" w:color="FFFFFF"/>
              <w:right w:val="single" w:sz="8" w:space="0" w:color="C0C0C0"/>
            </w:tcBorders>
            <w:shd w:val="clear" w:color="auto" w:fill="CCCCCC"/>
            <w:tcMar>
              <w:top w:w="80" w:type="dxa"/>
              <w:left w:w="80" w:type="dxa"/>
              <w:bottom w:w="80" w:type="dxa"/>
              <w:right w:w="80" w:type="dxa"/>
            </w:tcMar>
          </w:tcPr>
          <w:p w:rsidR="00F41462" w:rsidRPr="00F41462" w:rsidRDefault="00F41462" w:rsidP="00F41462">
            <w:pPr>
              <w:pBdr>
                <w:top w:val="nil"/>
                <w:left w:val="nil"/>
                <w:bottom w:val="nil"/>
                <w:right w:val="nil"/>
                <w:between w:val="nil"/>
              </w:pBdr>
              <w:rPr>
                <w:rFonts w:ascii="Verdana" w:eastAsia="Calibri" w:hAnsi="Verdana" w:cs="Calibri"/>
              </w:rPr>
            </w:pPr>
            <w:r w:rsidRPr="00F41462">
              <w:rPr>
                <w:rFonts w:ascii="Verdana" w:eastAsia="Calibri" w:hAnsi="Verdana" w:cs="Calibri"/>
              </w:rPr>
              <w:t>Use of mobile phones in lessons</w:t>
            </w:r>
          </w:p>
        </w:tc>
        <w:tc>
          <w:tcPr>
            <w:tcW w:w="311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r w:rsidRPr="00F41462">
              <w:rPr>
                <w:rFonts w:ascii="Verdana" w:eastAsia="Calibri" w:hAnsi="Verdana" w:cs="Calibri"/>
              </w:rPr>
              <w:t>For administrative school reasons only.</w:t>
            </w:r>
          </w:p>
        </w:tc>
        <w:tc>
          <w:tcPr>
            <w:tcW w:w="3685"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r w:rsidRPr="00F41462">
              <w:rPr>
                <w:rFonts w:ascii="Verdana" w:eastAsia="Calibri" w:hAnsi="Verdana" w:cs="Calibri"/>
              </w:rPr>
              <w:t>NO</w:t>
            </w:r>
          </w:p>
        </w:tc>
      </w:tr>
      <w:tr w:rsidR="00F41462" w:rsidRPr="00F41462" w:rsidTr="00F41462">
        <w:trPr>
          <w:trHeight w:val="224"/>
        </w:trPr>
        <w:tc>
          <w:tcPr>
            <w:tcW w:w="2977" w:type="dxa"/>
            <w:tcBorders>
              <w:top w:val="single" w:sz="8" w:space="0" w:color="FFFFFF"/>
              <w:left w:val="single" w:sz="8" w:space="0" w:color="FFFFFF"/>
              <w:bottom w:val="single" w:sz="8" w:space="0" w:color="FFFFFF"/>
              <w:right w:val="single" w:sz="8" w:space="0" w:color="C0C0C0"/>
            </w:tcBorders>
            <w:shd w:val="clear" w:color="auto" w:fill="CCCCCC"/>
            <w:tcMar>
              <w:top w:w="80" w:type="dxa"/>
              <w:left w:w="80" w:type="dxa"/>
              <w:bottom w:w="80" w:type="dxa"/>
              <w:right w:w="80" w:type="dxa"/>
            </w:tcMar>
          </w:tcPr>
          <w:p w:rsidR="00F41462" w:rsidRPr="00F41462" w:rsidRDefault="00F41462" w:rsidP="00F41462">
            <w:pPr>
              <w:pBdr>
                <w:top w:val="nil"/>
                <w:left w:val="nil"/>
                <w:bottom w:val="nil"/>
                <w:right w:val="nil"/>
                <w:between w:val="nil"/>
              </w:pBdr>
              <w:rPr>
                <w:rFonts w:ascii="Verdana" w:eastAsia="Calibri" w:hAnsi="Verdana" w:cs="Calibri"/>
              </w:rPr>
            </w:pPr>
            <w:r w:rsidRPr="00F41462">
              <w:rPr>
                <w:rFonts w:ascii="Verdana" w:eastAsia="Calibri" w:hAnsi="Verdana" w:cs="Calibri"/>
              </w:rPr>
              <w:t>Use of mobile phones in social time</w:t>
            </w:r>
          </w:p>
        </w:tc>
        <w:tc>
          <w:tcPr>
            <w:tcW w:w="311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r w:rsidRPr="00F41462">
              <w:rPr>
                <w:rFonts w:ascii="Verdana" w:eastAsia="Calibri" w:hAnsi="Verdana" w:cs="Calibri"/>
              </w:rPr>
              <w:t>YES</w:t>
            </w:r>
          </w:p>
        </w:tc>
        <w:tc>
          <w:tcPr>
            <w:tcW w:w="3685"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r w:rsidRPr="00F41462">
              <w:rPr>
                <w:rFonts w:ascii="Verdana" w:eastAsia="Calibri" w:hAnsi="Verdana" w:cs="Calibri"/>
              </w:rPr>
              <w:t>NO</w:t>
            </w:r>
          </w:p>
        </w:tc>
      </w:tr>
      <w:tr w:rsidR="00F41462" w:rsidRPr="00F41462" w:rsidTr="00F41462">
        <w:trPr>
          <w:trHeight w:val="224"/>
        </w:trPr>
        <w:tc>
          <w:tcPr>
            <w:tcW w:w="2977" w:type="dxa"/>
            <w:tcBorders>
              <w:top w:val="single" w:sz="8" w:space="0" w:color="FFFFFF"/>
              <w:left w:val="single" w:sz="8" w:space="0" w:color="FFFFFF"/>
              <w:bottom w:val="single" w:sz="8" w:space="0" w:color="FFFFFF"/>
              <w:right w:val="single" w:sz="8" w:space="0" w:color="C0C0C0"/>
            </w:tcBorders>
            <w:shd w:val="clear" w:color="auto" w:fill="CCCCCC"/>
            <w:tcMar>
              <w:top w:w="80" w:type="dxa"/>
              <w:left w:w="80" w:type="dxa"/>
              <w:bottom w:w="80" w:type="dxa"/>
              <w:right w:w="80" w:type="dxa"/>
            </w:tcMar>
          </w:tcPr>
          <w:p w:rsidR="00F41462" w:rsidRPr="00F41462" w:rsidRDefault="00F41462" w:rsidP="00F41462">
            <w:pPr>
              <w:pBdr>
                <w:top w:val="nil"/>
                <w:left w:val="nil"/>
                <w:bottom w:val="nil"/>
                <w:right w:val="nil"/>
                <w:between w:val="nil"/>
              </w:pBdr>
              <w:rPr>
                <w:rFonts w:ascii="Verdana" w:eastAsia="Calibri" w:hAnsi="Verdana" w:cs="Calibri"/>
              </w:rPr>
            </w:pPr>
            <w:r w:rsidRPr="00F41462">
              <w:rPr>
                <w:rFonts w:ascii="Verdana" w:eastAsia="Calibri" w:hAnsi="Verdana" w:cs="Calibri"/>
              </w:rPr>
              <w:t>Taking photos on mobile phones or other camera devices</w:t>
            </w:r>
          </w:p>
        </w:tc>
        <w:tc>
          <w:tcPr>
            <w:tcW w:w="311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r w:rsidRPr="00F41462">
              <w:rPr>
                <w:rFonts w:ascii="Verdana" w:eastAsia="Calibri" w:hAnsi="Verdana" w:cs="Calibri"/>
              </w:rPr>
              <w:t>Not on personal devices.</w:t>
            </w:r>
          </w:p>
        </w:tc>
        <w:tc>
          <w:tcPr>
            <w:tcW w:w="3685"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r w:rsidRPr="00F41462">
              <w:rPr>
                <w:rFonts w:ascii="Verdana" w:eastAsia="Calibri" w:hAnsi="Verdana" w:cs="Calibri"/>
              </w:rPr>
              <w:t>Only as part of planned lessons</w:t>
            </w:r>
          </w:p>
        </w:tc>
      </w:tr>
      <w:tr w:rsidR="00F41462" w:rsidRPr="00F41462" w:rsidTr="00F41462">
        <w:trPr>
          <w:trHeight w:val="224"/>
        </w:trPr>
        <w:tc>
          <w:tcPr>
            <w:tcW w:w="2977" w:type="dxa"/>
            <w:tcBorders>
              <w:top w:val="single" w:sz="8" w:space="0" w:color="FFFFFF"/>
              <w:left w:val="single" w:sz="8" w:space="0" w:color="FFFFFF"/>
              <w:bottom w:val="single" w:sz="8" w:space="0" w:color="FFFFFF"/>
              <w:right w:val="single" w:sz="8" w:space="0" w:color="C0C0C0"/>
            </w:tcBorders>
            <w:shd w:val="clear" w:color="auto" w:fill="CCCCCC"/>
            <w:tcMar>
              <w:top w:w="80" w:type="dxa"/>
              <w:left w:w="80" w:type="dxa"/>
              <w:bottom w:w="80" w:type="dxa"/>
              <w:right w:w="80" w:type="dxa"/>
            </w:tcMar>
          </w:tcPr>
          <w:p w:rsidR="00F41462" w:rsidRPr="00F41462" w:rsidRDefault="00F41462" w:rsidP="00F41462">
            <w:pPr>
              <w:pBdr>
                <w:top w:val="nil"/>
                <w:left w:val="nil"/>
                <w:bottom w:val="nil"/>
                <w:right w:val="nil"/>
                <w:between w:val="nil"/>
              </w:pBdr>
              <w:rPr>
                <w:rFonts w:ascii="Verdana" w:eastAsia="Calibri" w:hAnsi="Verdana" w:cs="Calibri"/>
              </w:rPr>
            </w:pPr>
            <w:r w:rsidRPr="00F41462">
              <w:rPr>
                <w:rFonts w:ascii="Verdana" w:eastAsia="Calibri" w:hAnsi="Verdana" w:cs="Calibri"/>
              </w:rPr>
              <w:t xml:space="preserve">Use of hand held devices </w:t>
            </w:r>
            <w:proofErr w:type="spellStart"/>
            <w:r w:rsidRPr="00F41462">
              <w:rPr>
                <w:rFonts w:ascii="Verdana" w:eastAsia="Calibri" w:hAnsi="Verdana" w:cs="Calibri"/>
              </w:rPr>
              <w:t>eg</w:t>
            </w:r>
            <w:proofErr w:type="spellEnd"/>
            <w:r w:rsidRPr="00F41462">
              <w:rPr>
                <w:rFonts w:ascii="Verdana" w:eastAsia="Calibri" w:hAnsi="Verdana" w:cs="Calibri"/>
              </w:rPr>
              <w:t xml:space="preserve"> netbooks, PDAs, PSPs, iPad, iPod</w:t>
            </w:r>
          </w:p>
        </w:tc>
        <w:tc>
          <w:tcPr>
            <w:tcW w:w="311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r w:rsidRPr="00F41462">
              <w:rPr>
                <w:rFonts w:ascii="Verdana" w:eastAsia="Calibri" w:hAnsi="Verdana" w:cs="Calibri"/>
              </w:rPr>
              <w:t>YES</w:t>
            </w:r>
          </w:p>
        </w:tc>
        <w:tc>
          <w:tcPr>
            <w:tcW w:w="3685"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r w:rsidRPr="00F41462">
              <w:rPr>
                <w:rFonts w:ascii="Verdana" w:eastAsia="Calibri" w:hAnsi="Verdana" w:cs="Calibri"/>
              </w:rPr>
              <w:t>Only as part of planned lessons</w:t>
            </w:r>
          </w:p>
        </w:tc>
      </w:tr>
      <w:tr w:rsidR="00F41462" w:rsidRPr="00F41462" w:rsidTr="00F41462">
        <w:trPr>
          <w:trHeight w:val="224"/>
        </w:trPr>
        <w:tc>
          <w:tcPr>
            <w:tcW w:w="2977" w:type="dxa"/>
            <w:tcBorders>
              <w:top w:val="single" w:sz="8" w:space="0" w:color="FFFFFF"/>
              <w:left w:val="single" w:sz="8" w:space="0" w:color="FFFFFF"/>
              <w:bottom w:val="single" w:sz="8" w:space="0" w:color="FFFFFF"/>
              <w:right w:val="single" w:sz="8" w:space="0" w:color="C0C0C0"/>
            </w:tcBorders>
            <w:shd w:val="clear" w:color="auto" w:fill="CCCCCC"/>
            <w:tcMar>
              <w:top w:w="80" w:type="dxa"/>
              <w:left w:w="80" w:type="dxa"/>
              <w:bottom w:w="80" w:type="dxa"/>
              <w:right w:w="80" w:type="dxa"/>
            </w:tcMar>
          </w:tcPr>
          <w:p w:rsidR="00F41462" w:rsidRPr="00F41462" w:rsidRDefault="00F41462" w:rsidP="00F41462">
            <w:pPr>
              <w:pBdr>
                <w:top w:val="nil"/>
                <w:left w:val="nil"/>
                <w:bottom w:val="nil"/>
                <w:right w:val="nil"/>
                <w:between w:val="nil"/>
              </w:pBdr>
              <w:rPr>
                <w:rFonts w:ascii="Verdana" w:eastAsia="Calibri" w:hAnsi="Verdana" w:cs="Calibri"/>
              </w:rPr>
            </w:pPr>
            <w:r w:rsidRPr="00F41462">
              <w:rPr>
                <w:rFonts w:ascii="Verdana" w:eastAsia="Calibri" w:hAnsi="Verdana" w:cs="Calibri"/>
              </w:rPr>
              <w:t>Use of personal email addresses in school, or on school network</w:t>
            </w:r>
          </w:p>
        </w:tc>
        <w:tc>
          <w:tcPr>
            <w:tcW w:w="311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r w:rsidRPr="00F41462">
              <w:rPr>
                <w:rFonts w:ascii="Verdana" w:eastAsia="Calibri" w:hAnsi="Verdana" w:cs="Calibri"/>
              </w:rPr>
              <w:t>YES</w:t>
            </w:r>
          </w:p>
        </w:tc>
        <w:tc>
          <w:tcPr>
            <w:tcW w:w="3685"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r w:rsidRPr="00F41462">
              <w:rPr>
                <w:rFonts w:ascii="Verdana" w:eastAsia="Calibri" w:hAnsi="Verdana" w:cs="Calibri"/>
              </w:rPr>
              <w:t>NO</w:t>
            </w:r>
          </w:p>
        </w:tc>
      </w:tr>
      <w:tr w:rsidR="00F41462" w:rsidRPr="00F41462" w:rsidTr="00F41462">
        <w:trPr>
          <w:trHeight w:val="224"/>
        </w:trPr>
        <w:tc>
          <w:tcPr>
            <w:tcW w:w="2977" w:type="dxa"/>
            <w:tcBorders>
              <w:top w:val="single" w:sz="8" w:space="0" w:color="FFFFFF"/>
              <w:left w:val="single" w:sz="8" w:space="0" w:color="FFFFFF"/>
              <w:bottom w:val="single" w:sz="8" w:space="0" w:color="FFFFFF"/>
              <w:right w:val="single" w:sz="8" w:space="0" w:color="C0C0C0"/>
            </w:tcBorders>
            <w:shd w:val="clear" w:color="auto" w:fill="CCCCCC"/>
            <w:tcMar>
              <w:top w:w="80" w:type="dxa"/>
              <w:left w:w="80" w:type="dxa"/>
              <w:bottom w:w="80" w:type="dxa"/>
              <w:right w:w="80" w:type="dxa"/>
            </w:tcMar>
          </w:tcPr>
          <w:p w:rsidR="00F41462" w:rsidRPr="00F41462" w:rsidRDefault="00F41462" w:rsidP="00F41462">
            <w:pPr>
              <w:pBdr>
                <w:top w:val="nil"/>
                <w:left w:val="nil"/>
                <w:bottom w:val="nil"/>
                <w:right w:val="nil"/>
                <w:between w:val="nil"/>
              </w:pBdr>
              <w:rPr>
                <w:rFonts w:ascii="Verdana" w:eastAsia="Calibri" w:hAnsi="Verdana" w:cs="Calibri"/>
              </w:rPr>
            </w:pPr>
            <w:r w:rsidRPr="00F41462">
              <w:rPr>
                <w:rFonts w:ascii="Verdana" w:eastAsia="Calibri" w:hAnsi="Verdana" w:cs="Calibri"/>
              </w:rPr>
              <w:t>Use of school email for personal emails</w:t>
            </w:r>
          </w:p>
        </w:tc>
        <w:tc>
          <w:tcPr>
            <w:tcW w:w="311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r w:rsidRPr="00F41462">
              <w:rPr>
                <w:rFonts w:ascii="Verdana" w:eastAsia="Calibri" w:hAnsi="Verdana" w:cs="Calibri"/>
              </w:rPr>
              <w:t>NO</w:t>
            </w:r>
          </w:p>
        </w:tc>
        <w:tc>
          <w:tcPr>
            <w:tcW w:w="3685"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r w:rsidRPr="00F41462">
              <w:rPr>
                <w:rFonts w:ascii="Verdana" w:eastAsia="Calibri" w:hAnsi="Verdana" w:cs="Calibri"/>
              </w:rPr>
              <w:t>NO</w:t>
            </w:r>
          </w:p>
        </w:tc>
      </w:tr>
      <w:tr w:rsidR="00F41462" w:rsidRPr="00F41462" w:rsidTr="00F41462">
        <w:trPr>
          <w:trHeight w:val="224"/>
        </w:trPr>
        <w:tc>
          <w:tcPr>
            <w:tcW w:w="2977" w:type="dxa"/>
            <w:tcBorders>
              <w:top w:val="single" w:sz="8" w:space="0" w:color="FFFFFF"/>
              <w:left w:val="single" w:sz="8" w:space="0" w:color="FFFFFF"/>
              <w:bottom w:val="single" w:sz="8" w:space="0" w:color="FFFFFF"/>
              <w:right w:val="single" w:sz="8" w:space="0" w:color="C0C0C0"/>
            </w:tcBorders>
            <w:shd w:val="clear" w:color="auto" w:fill="CCCCCC"/>
            <w:tcMar>
              <w:top w:w="80" w:type="dxa"/>
              <w:left w:w="80" w:type="dxa"/>
              <w:bottom w:w="80" w:type="dxa"/>
              <w:right w:w="80" w:type="dxa"/>
            </w:tcMar>
          </w:tcPr>
          <w:p w:rsidR="00F41462" w:rsidRPr="00F41462" w:rsidRDefault="00F41462" w:rsidP="00F41462">
            <w:pPr>
              <w:pBdr>
                <w:top w:val="nil"/>
                <w:left w:val="nil"/>
                <w:bottom w:val="nil"/>
                <w:right w:val="nil"/>
                <w:between w:val="nil"/>
              </w:pBdr>
              <w:rPr>
                <w:rFonts w:ascii="Verdana" w:eastAsia="Calibri" w:hAnsi="Verdana" w:cs="Calibri"/>
              </w:rPr>
            </w:pPr>
            <w:r w:rsidRPr="00F41462">
              <w:rPr>
                <w:rFonts w:ascii="Verdana" w:eastAsia="Calibri" w:hAnsi="Verdana" w:cs="Calibri"/>
              </w:rPr>
              <w:lastRenderedPageBreak/>
              <w:t>Use of chat rooms/facilities</w:t>
            </w:r>
          </w:p>
        </w:tc>
        <w:tc>
          <w:tcPr>
            <w:tcW w:w="311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r w:rsidRPr="00F41462">
              <w:rPr>
                <w:rFonts w:ascii="Verdana" w:eastAsia="Calibri" w:hAnsi="Verdana" w:cs="Calibri"/>
              </w:rPr>
              <w:t>Only as part of planned lessons</w:t>
            </w:r>
          </w:p>
        </w:tc>
        <w:tc>
          <w:tcPr>
            <w:tcW w:w="3685"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r w:rsidRPr="00F41462">
              <w:rPr>
                <w:rFonts w:ascii="Verdana" w:eastAsia="Calibri" w:hAnsi="Verdana" w:cs="Calibri"/>
              </w:rPr>
              <w:t xml:space="preserve">Only as part of planned lessons </w:t>
            </w:r>
            <w:r w:rsidRPr="00F41462">
              <w:rPr>
                <w:rFonts w:ascii="Verdana" w:eastAsia="Calibri" w:hAnsi="Verdana" w:cs="Calibri"/>
                <w:highlight w:val="yellow"/>
              </w:rPr>
              <w:t>/ homework</w:t>
            </w:r>
          </w:p>
        </w:tc>
      </w:tr>
      <w:tr w:rsidR="00F41462" w:rsidRPr="00F41462" w:rsidTr="00F41462">
        <w:trPr>
          <w:trHeight w:val="224"/>
        </w:trPr>
        <w:tc>
          <w:tcPr>
            <w:tcW w:w="2977" w:type="dxa"/>
            <w:tcBorders>
              <w:top w:val="single" w:sz="8" w:space="0" w:color="FFFFFF"/>
              <w:left w:val="single" w:sz="8" w:space="0" w:color="FFFFFF"/>
              <w:bottom w:val="single" w:sz="8" w:space="0" w:color="FFFFFF"/>
              <w:right w:val="single" w:sz="8" w:space="0" w:color="C0C0C0"/>
            </w:tcBorders>
            <w:shd w:val="clear" w:color="auto" w:fill="CCCCCC"/>
            <w:tcMar>
              <w:top w:w="80" w:type="dxa"/>
              <w:left w:w="80" w:type="dxa"/>
              <w:bottom w:w="80" w:type="dxa"/>
              <w:right w:w="80" w:type="dxa"/>
            </w:tcMar>
          </w:tcPr>
          <w:p w:rsidR="00F41462" w:rsidRPr="00F41462" w:rsidRDefault="00F41462" w:rsidP="00F41462">
            <w:pPr>
              <w:pBdr>
                <w:top w:val="nil"/>
                <w:left w:val="nil"/>
                <w:bottom w:val="nil"/>
                <w:right w:val="nil"/>
                <w:between w:val="nil"/>
              </w:pBdr>
              <w:rPr>
                <w:rFonts w:ascii="Verdana" w:eastAsia="Calibri" w:hAnsi="Verdana" w:cs="Calibri"/>
              </w:rPr>
            </w:pPr>
            <w:r w:rsidRPr="00F41462">
              <w:rPr>
                <w:rFonts w:ascii="Verdana" w:eastAsia="Calibri" w:hAnsi="Verdana" w:cs="Calibri"/>
              </w:rPr>
              <w:t xml:space="preserve">Use of instant messaging </w:t>
            </w:r>
          </w:p>
        </w:tc>
        <w:tc>
          <w:tcPr>
            <w:tcW w:w="311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r w:rsidRPr="00F41462">
              <w:rPr>
                <w:rFonts w:ascii="Verdana" w:eastAsia="Calibri" w:hAnsi="Verdana" w:cs="Calibri"/>
              </w:rPr>
              <w:t>Only as part of planned lessons</w:t>
            </w:r>
          </w:p>
        </w:tc>
        <w:tc>
          <w:tcPr>
            <w:tcW w:w="3685"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r w:rsidRPr="00F41462">
              <w:rPr>
                <w:rFonts w:ascii="Verdana" w:eastAsia="Calibri" w:hAnsi="Verdana" w:cs="Calibri"/>
              </w:rPr>
              <w:t>Only as part of planned lessons</w:t>
            </w:r>
          </w:p>
        </w:tc>
      </w:tr>
      <w:tr w:rsidR="00F41462" w:rsidRPr="00F41462" w:rsidTr="00F41462">
        <w:trPr>
          <w:trHeight w:val="224"/>
        </w:trPr>
        <w:tc>
          <w:tcPr>
            <w:tcW w:w="2977" w:type="dxa"/>
            <w:tcBorders>
              <w:top w:val="single" w:sz="8" w:space="0" w:color="FFFFFF"/>
              <w:left w:val="single" w:sz="8" w:space="0" w:color="FFFFFF"/>
              <w:bottom w:val="single" w:sz="8" w:space="0" w:color="FFFFFF"/>
              <w:right w:val="single" w:sz="8" w:space="0" w:color="C0C0C0"/>
            </w:tcBorders>
            <w:shd w:val="clear" w:color="auto" w:fill="CCCCCC"/>
            <w:tcMar>
              <w:top w:w="80" w:type="dxa"/>
              <w:left w:w="80" w:type="dxa"/>
              <w:bottom w:w="80" w:type="dxa"/>
              <w:right w:w="80" w:type="dxa"/>
            </w:tcMar>
          </w:tcPr>
          <w:p w:rsidR="00F41462" w:rsidRPr="00F41462" w:rsidRDefault="00F41462" w:rsidP="00F41462">
            <w:pPr>
              <w:pBdr>
                <w:top w:val="nil"/>
                <w:left w:val="nil"/>
                <w:bottom w:val="nil"/>
                <w:right w:val="nil"/>
                <w:between w:val="nil"/>
              </w:pBdr>
              <w:rPr>
                <w:rFonts w:ascii="Verdana" w:eastAsia="Calibri" w:hAnsi="Verdana" w:cs="Calibri"/>
              </w:rPr>
            </w:pPr>
            <w:r w:rsidRPr="00F41462">
              <w:rPr>
                <w:rFonts w:ascii="Verdana" w:eastAsia="Calibri" w:hAnsi="Verdana" w:cs="Calibri"/>
              </w:rPr>
              <w:t>Use of social networking sites</w:t>
            </w:r>
          </w:p>
        </w:tc>
        <w:tc>
          <w:tcPr>
            <w:tcW w:w="311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r w:rsidRPr="00F41462">
              <w:rPr>
                <w:rFonts w:ascii="Verdana" w:eastAsia="Calibri" w:hAnsi="Verdana" w:cs="Calibri"/>
              </w:rPr>
              <w:t>NO</w:t>
            </w:r>
          </w:p>
        </w:tc>
        <w:tc>
          <w:tcPr>
            <w:tcW w:w="3685"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r w:rsidRPr="00F41462">
              <w:rPr>
                <w:rFonts w:ascii="Verdana" w:eastAsia="Calibri" w:hAnsi="Verdana" w:cs="Calibri"/>
              </w:rPr>
              <w:t>NO</w:t>
            </w:r>
          </w:p>
        </w:tc>
      </w:tr>
      <w:tr w:rsidR="00F41462" w:rsidRPr="00F41462" w:rsidTr="00F41462">
        <w:trPr>
          <w:trHeight w:val="224"/>
        </w:trPr>
        <w:tc>
          <w:tcPr>
            <w:tcW w:w="2977" w:type="dxa"/>
            <w:tcBorders>
              <w:top w:val="single" w:sz="8" w:space="0" w:color="FFFFFF"/>
              <w:left w:val="single" w:sz="8" w:space="0" w:color="FFFFFF"/>
              <w:bottom w:val="single" w:sz="8" w:space="0" w:color="FFFFFF"/>
              <w:right w:val="single" w:sz="8" w:space="0" w:color="C0C0C0"/>
            </w:tcBorders>
            <w:shd w:val="clear" w:color="auto" w:fill="CCCCCC"/>
            <w:tcMar>
              <w:top w:w="80" w:type="dxa"/>
              <w:left w:w="80" w:type="dxa"/>
              <w:bottom w:w="80" w:type="dxa"/>
              <w:right w:w="80" w:type="dxa"/>
            </w:tcMar>
          </w:tcPr>
          <w:p w:rsidR="00F41462" w:rsidRPr="00F41462" w:rsidRDefault="00F41462" w:rsidP="00F41462">
            <w:pPr>
              <w:pBdr>
                <w:top w:val="nil"/>
                <w:left w:val="nil"/>
                <w:bottom w:val="nil"/>
                <w:right w:val="nil"/>
                <w:between w:val="nil"/>
              </w:pBdr>
              <w:rPr>
                <w:rFonts w:ascii="Verdana" w:eastAsia="Calibri" w:hAnsi="Verdana" w:cs="Calibri"/>
              </w:rPr>
            </w:pPr>
            <w:r w:rsidRPr="00F41462">
              <w:rPr>
                <w:rFonts w:ascii="Verdana" w:eastAsia="Calibri" w:hAnsi="Verdana" w:cs="Calibri"/>
              </w:rPr>
              <w:t xml:space="preserve">Use of blogs </w:t>
            </w:r>
          </w:p>
        </w:tc>
        <w:tc>
          <w:tcPr>
            <w:tcW w:w="311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r w:rsidRPr="00F41462">
              <w:rPr>
                <w:rFonts w:ascii="Verdana" w:eastAsia="Calibri" w:hAnsi="Verdana" w:cs="Calibri"/>
              </w:rPr>
              <w:t>Only educational/professional activities.</w:t>
            </w:r>
          </w:p>
        </w:tc>
        <w:tc>
          <w:tcPr>
            <w:tcW w:w="3685"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r w:rsidRPr="00F41462">
              <w:rPr>
                <w:rFonts w:ascii="Verdana" w:eastAsia="Calibri" w:hAnsi="Verdana" w:cs="Calibri"/>
              </w:rPr>
              <w:t>YES, but only those held on the school Learning Platform</w:t>
            </w:r>
          </w:p>
        </w:tc>
      </w:tr>
    </w:tbl>
    <w:p w:rsidR="00493F05" w:rsidRDefault="00493F05" w:rsidP="00F41462">
      <w:pPr>
        <w:pBdr>
          <w:top w:val="nil"/>
          <w:left w:val="nil"/>
          <w:bottom w:val="nil"/>
          <w:right w:val="nil"/>
          <w:between w:val="nil"/>
        </w:pBdr>
        <w:jc w:val="both"/>
        <w:rPr>
          <w:rFonts w:ascii="Verdana" w:eastAsia="Calibri" w:hAnsi="Verdana" w:cs="Calibri"/>
        </w:rPr>
      </w:pPr>
    </w:p>
    <w:p w:rsid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rPr>
        <w:t>When using communication technologies the school considers the following as good practice:</w:t>
      </w:r>
    </w:p>
    <w:p w:rsidR="00493F05" w:rsidRPr="00F41462" w:rsidRDefault="00493F05" w:rsidP="00F41462">
      <w:pPr>
        <w:pBdr>
          <w:top w:val="nil"/>
          <w:left w:val="nil"/>
          <w:bottom w:val="nil"/>
          <w:right w:val="nil"/>
          <w:between w:val="nil"/>
        </w:pBdr>
        <w:jc w:val="both"/>
        <w:rPr>
          <w:rFonts w:ascii="Verdana" w:eastAsia="Calibri" w:hAnsi="Verdana" w:cs="Calibri"/>
        </w:rPr>
      </w:pPr>
    </w:p>
    <w:p w:rsidR="00F41462" w:rsidRPr="00F41462" w:rsidRDefault="00F41462" w:rsidP="00F41462">
      <w:pPr>
        <w:numPr>
          <w:ilvl w:val="0"/>
          <w:numId w:val="8"/>
        </w:numPr>
        <w:pBdr>
          <w:top w:val="nil"/>
          <w:left w:val="nil"/>
          <w:bottom w:val="nil"/>
          <w:right w:val="nil"/>
          <w:between w:val="nil"/>
        </w:pBdr>
        <w:spacing w:after="57"/>
        <w:jc w:val="both"/>
        <w:rPr>
          <w:rFonts w:ascii="Verdana" w:eastAsia="Calibri" w:hAnsi="Verdana" w:cs="Calibri"/>
        </w:rPr>
      </w:pPr>
      <w:r w:rsidRPr="00F41462">
        <w:rPr>
          <w:rFonts w:ascii="Verdana" w:eastAsia="Calibri" w:hAnsi="Verdana" w:cs="Calibri"/>
          <w:b/>
        </w:rPr>
        <w:t>Where available the official school email service may be regarded as safe and secure and is monitored.</w:t>
      </w:r>
      <w:r w:rsidRPr="00F41462">
        <w:rPr>
          <w:rFonts w:ascii="Verdana" w:eastAsia="Calibri" w:hAnsi="Verdana" w:cs="Calibri"/>
        </w:rPr>
        <w:t xml:space="preserve"> Staff and pupils should therefore use only the school email service to communicate with others when in school, or on school systems (</w:t>
      </w:r>
      <w:proofErr w:type="spellStart"/>
      <w:r w:rsidRPr="00F41462">
        <w:rPr>
          <w:rFonts w:ascii="Verdana" w:eastAsia="Calibri" w:hAnsi="Verdana" w:cs="Calibri"/>
        </w:rPr>
        <w:t>eg</w:t>
      </w:r>
      <w:proofErr w:type="spellEnd"/>
      <w:r w:rsidRPr="00F41462">
        <w:rPr>
          <w:rFonts w:ascii="Verdana" w:eastAsia="Calibri" w:hAnsi="Verdana" w:cs="Calibri"/>
        </w:rPr>
        <w:t xml:space="preserve"> by remote access).</w:t>
      </w:r>
    </w:p>
    <w:p w:rsidR="00F41462" w:rsidRPr="00F41462" w:rsidRDefault="00F41462" w:rsidP="00F41462">
      <w:pPr>
        <w:numPr>
          <w:ilvl w:val="0"/>
          <w:numId w:val="8"/>
        </w:numPr>
        <w:pBdr>
          <w:top w:val="nil"/>
          <w:left w:val="nil"/>
          <w:bottom w:val="nil"/>
          <w:right w:val="nil"/>
          <w:between w:val="nil"/>
        </w:pBdr>
        <w:spacing w:after="57"/>
        <w:jc w:val="both"/>
        <w:rPr>
          <w:rFonts w:ascii="Verdana" w:eastAsia="Calibri" w:hAnsi="Verdana" w:cs="Calibri"/>
          <w:b/>
        </w:rPr>
      </w:pPr>
      <w:r w:rsidRPr="00F41462">
        <w:rPr>
          <w:rFonts w:ascii="Verdana" w:eastAsia="Calibri" w:hAnsi="Verdana" w:cs="Calibri"/>
          <w:b/>
        </w:rPr>
        <w:t>Users need to be aware that email communications may be monitored</w:t>
      </w:r>
    </w:p>
    <w:p w:rsidR="00F41462" w:rsidRPr="00F41462" w:rsidRDefault="00F41462" w:rsidP="00F41462">
      <w:pPr>
        <w:numPr>
          <w:ilvl w:val="0"/>
          <w:numId w:val="8"/>
        </w:numPr>
        <w:pBdr>
          <w:top w:val="nil"/>
          <w:left w:val="nil"/>
          <w:bottom w:val="nil"/>
          <w:right w:val="nil"/>
          <w:between w:val="nil"/>
        </w:pBdr>
        <w:spacing w:after="57"/>
        <w:jc w:val="both"/>
        <w:rPr>
          <w:rFonts w:ascii="Verdana" w:eastAsia="Calibri" w:hAnsi="Verdana" w:cs="Calibri"/>
          <w:b/>
        </w:rPr>
      </w:pPr>
      <w:r w:rsidRPr="00F41462">
        <w:rPr>
          <w:rFonts w:ascii="Verdana" w:eastAsia="Calibri" w:hAnsi="Verdana" w:cs="Calibri"/>
          <w:b/>
        </w:rPr>
        <w:t xml:space="preserve">Users must immediately report to the nominated person – in accordance with the school policy, the receipt of any email that makes them feel uncomfortable, is offensive, threatening or bullying in nature and must not respond to any such email. </w:t>
      </w:r>
    </w:p>
    <w:p w:rsidR="00F41462" w:rsidRPr="00F41462" w:rsidRDefault="00F41462" w:rsidP="00F41462">
      <w:pPr>
        <w:numPr>
          <w:ilvl w:val="0"/>
          <w:numId w:val="8"/>
        </w:numPr>
        <w:pBdr>
          <w:top w:val="nil"/>
          <w:left w:val="nil"/>
          <w:bottom w:val="nil"/>
          <w:right w:val="nil"/>
          <w:between w:val="nil"/>
        </w:pBdr>
        <w:spacing w:after="57"/>
        <w:jc w:val="both"/>
        <w:rPr>
          <w:rFonts w:ascii="Verdana" w:eastAsia="Calibri" w:hAnsi="Verdana" w:cs="Calibri"/>
        </w:rPr>
      </w:pPr>
      <w:r w:rsidRPr="00F41462">
        <w:rPr>
          <w:rFonts w:ascii="Verdana" w:eastAsia="Calibri" w:hAnsi="Verdana" w:cs="Calibri"/>
          <w:b/>
        </w:rPr>
        <w:t xml:space="preserve">Any digital communication between staff and pupils or parents/carers (email, chat, Learning </w:t>
      </w:r>
      <w:proofErr w:type="spellStart"/>
      <w:r w:rsidRPr="00F41462">
        <w:rPr>
          <w:rFonts w:ascii="Verdana" w:eastAsia="Calibri" w:hAnsi="Verdana" w:cs="Calibri"/>
          <w:b/>
        </w:rPr>
        <w:t>Platformetc</w:t>
      </w:r>
      <w:proofErr w:type="spellEnd"/>
      <w:r w:rsidRPr="00F41462">
        <w:rPr>
          <w:rFonts w:ascii="Verdana" w:eastAsia="Calibri" w:hAnsi="Verdana" w:cs="Calibri"/>
          <w:b/>
        </w:rPr>
        <w:t>) must be professional in tone and content.</w:t>
      </w:r>
    </w:p>
    <w:p w:rsidR="00F41462" w:rsidRPr="00F41462" w:rsidRDefault="00F41462" w:rsidP="00F41462">
      <w:pPr>
        <w:pBdr>
          <w:top w:val="nil"/>
          <w:left w:val="nil"/>
          <w:bottom w:val="nil"/>
          <w:right w:val="nil"/>
          <w:between w:val="nil"/>
        </w:pBdr>
        <w:spacing w:after="200"/>
        <w:ind w:left="360"/>
        <w:jc w:val="both"/>
        <w:rPr>
          <w:rFonts w:ascii="Verdana" w:eastAsia="Calibri" w:hAnsi="Verdana" w:cs="Calibri"/>
        </w:rPr>
      </w:pPr>
    </w:p>
    <w:p w:rsidR="00493F05" w:rsidRPr="00493F05" w:rsidRDefault="00493F05" w:rsidP="00F41462">
      <w:pPr>
        <w:pBdr>
          <w:top w:val="nil"/>
          <w:left w:val="nil"/>
          <w:bottom w:val="nil"/>
          <w:right w:val="nil"/>
          <w:between w:val="nil"/>
        </w:pBdr>
        <w:jc w:val="both"/>
        <w:rPr>
          <w:rFonts w:ascii="Verdana" w:eastAsia="Calibri" w:hAnsi="Verdana" w:cs="Calibri"/>
          <w:sz w:val="27"/>
          <w:szCs w:val="27"/>
          <w:u w:val="single"/>
        </w:rPr>
      </w:pPr>
      <w:r w:rsidRPr="00493F05">
        <w:rPr>
          <w:rFonts w:ascii="Verdana" w:eastAsia="Calibri" w:hAnsi="Verdana" w:cs="Calibri"/>
          <w:sz w:val="27"/>
          <w:szCs w:val="27"/>
          <w:u w:val="single"/>
        </w:rPr>
        <w:t>UNSUITABLE/INAPPROPRIATE ACTIVITIES</w:t>
      </w:r>
    </w:p>
    <w:p w:rsidR="00493F05" w:rsidRPr="00F41462" w:rsidRDefault="00493F05" w:rsidP="00F41462">
      <w:pPr>
        <w:pBdr>
          <w:top w:val="nil"/>
          <w:left w:val="nil"/>
          <w:bottom w:val="nil"/>
          <w:right w:val="nil"/>
          <w:between w:val="nil"/>
        </w:pBdr>
        <w:jc w:val="both"/>
        <w:rPr>
          <w:rFonts w:ascii="Verdana" w:eastAsia="Calibri" w:hAnsi="Verdana" w:cs="Calibri"/>
        </w:rPr>
      </w:pPr>
    </w:p>
    <w:p w:rsidR="00F41462" w:rsidRPr="00F41462" w:rsidRDefault="00F41462" w:rsidP="00F41462">
      <w:pPr>
        <w:pBdr>
          <w:top w:val="nil"/>
          <w:left w:val="nil"/>
          <w:bottom w:val="nil"/>
          <w:right w:val="nil"/>
          <w:between w:val="nil"/>
        </w:pBdr>
        <w:spacing w:after="200"/>
        <w:jc w:val="both"/>
        <w:rPr>
          <w:rFonts w:ascii="Verdana" w:eastAsia="Calibri" w:hAnsi="Verdana" w:cs="Calibri"/>
        </w:rPr>
      </w:pPr>
      <w:r w:rsidRPr="00F41462">
        <w:rPr>
          <w:rFonts w:ascii="Verdana" w:eastAsia="Calibri" w:hAnsi="Verdana" w:cs="Calibri"/>
        </w:rPr>
        <w:t xml:space="preserve">The school believes that the activities referred to in the following section would be inappropriate in a school context and that users, as defined below, should not engage in these activities in school or outside school when using school equipment or systems. The school policy </w:t>
      </w:r>
      <w:proofErr w:type="spellStart"/>
      <w:r w:rsidRPr="00F41462">
        <w:rPr>
          <w:rFonts w:ascii="Verdana" w:eastAsia="Calibri" w:hAnsi="Verdana" w:cs="Calibri"/>
        </w:rPr>
        <w:t>restrComputings</w:t>
      </w:r>
      <w:proofErr w:type="spellEnd"/>
      <w:r w:rsidRPr="00F41462">
        <w:rPr>
          <w:rFonts w:ascii="Verdana" w:eastAsia="Calibri" w:hAnsi="Verdana" w:cs="Calibri"/>
        </w:rPr>
        <w:t xml:space="preserve"> certain internet usage as follows: </w:t>
      </w:r>
      <w:r w:rsidRPr="00F41462">
        <w:rPr>
          <w:rFonts w:ascii="Verdana" w:hAnsi="Verdana"/>
          <w:noProof/>
        </w:rPr>
        <mc:AlternateContent>
          <mc:Choice Requires="wps">
            <w:drawing>
              <wp:anchor distT="0" distB="0" distL="114300" distR="114300" simplePos="0" relativeHeight="251671552" behindDoc="0" locked="0" layoutInCell="1" hidden="0" allowOverlap="1" wp14:anchorId="4A431805" wp14:editId="0AFD5AF3">
                <wp:simplePos x="0" y="0"/>
                <wp:positionH relativeFrom="column">
                  <wp:posOffset>-1663699</wp:posOffset>
                </wp:positionH>
                <wp:positionV relativeFrom="paragraph">
                  <wp:posOffset>1968500</wp:posOffset>
                </wp:positionV>
                <wp:extent cx="809625" cy="581025"/>
                <wp:effectExtent l="0" t="0" r="0" b="0"/>
                <wp:wrapNone/>
                <wp:docPr id="188" name="Freeform 188"/>
                <wp:cNvGraphicFramePr/>
                <a:graphic xmlns:a="http://schemas.openxmlformats.org/drawingml/2006/main">
                  <a:graphicData uri="http://schemas.microsoft.com/office/word/2010/wordprocessingShape">
                    <wps:wsp>
                      <wps:cNvSpPr/>
                      <wps:spPr>
                        <a:xfrm>
                          <a:off x="4945950" y="3494250"/>
                          <a:ext cx="800100" cy="571500"/>
                        </a:xfrm>
                        <a:custGeom>
                          <a:avLst/>
                          <a:gdLst/>
                          <a:ahLst/>
                          <a:cxnLst/>
                          <a:rect l="l" t="t" r="r" b="b"/>
                          <a:pathLst>
                            <a:path w="800100" h="571500" extrusionOk="0">
                              <a:moveTo>
                                <a:pt x="0" y="0"/>
                              </a:moveTo>
                              <a:lnTo>
                                <a:pt x="0" y="571500"/>
                              </a:lnTo>
                              <a:lnTo>
                                <a:pt x="800100" y="571500"/>
                              </a:lnTo>
                              <a:lnTo>
                                <a:pt x="800100" y="0"/>
                              </a:lnTo>
                              <a:close/>
                            </a:path>
                          </a:pathLst>
                        </a:custGeom>
                        <a:noFill/>
                        <a:ln>
                          <a:noFill/>
                        </a:ln>
                      </wps:spPr>
                      <wps:txbx>
                        <w:txbxContent>
                          <w:p w:rsidR="00F41462" w:rsidRDefault="00F41462" w:rsidP="00F41462">
                            <w:pPr>
                              <w:jc w:val="center"/>
                              <w:textDirection w:val="btLr"/>
                            </w:pPr>
                            <w:r>
                              <w:rPr>
                                <w:rFonts w:eastAsia="Arial" w:cs="Arial"/>
                                <w:color w:val="FFFFFF"/>
                                <w:sz w:val="60"/>
                              </w:rPr>
                              <w:t>18</w:t>
                            </w:r>
                          </w:p>
                        </w:txbxContent>
                      </wps:txbx>
                      <wps:bodyPr spcFirstLastPara="1" wrap="square" lIns="88900" tIns="38100" rIns="88900" bIns="38100" anchor="t" anchorCtr="0">
                        <a:noAutofit/>
                      </wps:bodyPr>
                    </wps:wsp>
                  </a:graphicData>
                </a:graphic>
              </wp:anchor>
            </w:drawing>
          </mc:Choice>
          <mc:Fallback>
            <w:pict>
              <v:shape w14:anchorId="4A431805" id="Freeform 188" o:spid="_x0000_s1036" style="position:absolute;left:0;text-align:left;margin-left:-131pt;margin-top:155pt;width:63.75pt;height:45.75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800100,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" adj="-11796480,,5400" path="m,l,571500r800100,l800100,,,xe" filled="f" stroked="f">
                <v:stroke joinstyle="miter"/>
                <v:formulas/>
                <v:path arrowok="t" o:extrusionok="f" o:connecttype="custom" textboxrect="0,0,800100,571500"/>
                <v:textbox inset="7pt,3pt,7pt,3pt">
                  <w:txbxContent>
                    <w:p w:rsidR="00F41462" w:rsidRDefault="00F41462" w:rsidP="00F41462">
                      <w:pPr>
                        <w:jc w:val="center"/>
                        <w:textDirection w:val="btLr"/>
                      </w:pPr>
                      <w:r>
                        <w:rPr>
                          <w:rFonts w:eastAsia="Arial" w:cs="Arial"/>
                          <w:color w:val="FFFFFF"/>
                          <w:sz w:val="60"/>
                        </w:rPr>
                        <w:t>18</w:t>
                      </w:r>
                    </w:p>
                  </w:txbxContent>
                </v:textbox>
              </v:shape>
            </w:pict>
          </mc:Fallback>
        </mc:AlternateContent>
      </w:r>
    </w:p>
    <w:tbl>
      <w:tblPr>
        <w:tblW w:w="9994" w:type="dxa"/>
        <w:tblLayout w:type="fixed"/>
        <w:tblLook w:val="0000" w:firstRow="0" w:lastRow="0" w:firstColumn="0" w:lastColumn="0" w:noHBand="0" w:noVBand="0"/>
      </w:tblPr>
      <w:tblGrid>
        <w:gridCol w:w="2694"/>
        <w:gridCol w:w="3827"/>
        <w:gridCol w:w="425"/>
        <w:gridCol w:w="851"/>
        <w:gridCol w:w="992"/>
        <w:gridCol w:w="567"/>
        <w:gridCol w:w="638"/>
      </w:tblGrid>
      <w:tr w:rsidR="00F41462" w:rsidRPr="00F41462" w:rsidTr="00F41462">
        <w:trPr>
          <w:trHeight w:val="1406"/>
        </w:trPr>
        <w:tc>
          <w:tcPr>
            <w:tcW w:w="6521" w:type="dxa"/>
            <w:gridSpan w:val="2"/>
            <w:tcBorders>
              <w:right w:val="single" w:sz="8" w:space="0" w:color="808080"/>
            </w:tcBorders>
            <w:tcMar>
              <w:top w:w="80" w:type="dxa"/>
              <w:left w:w="80" w:type="dxa"/>
              <w:bottom w:w="80" w:type="dxa"/>
              <w:right w:w="80" w:type="dxa"/>
            </w:tcMar>
            <w:vAlign w:val="bottom"/>
          </w:tcPr>
          <w:p w:rsidR="00F41462" w:rsidRPr="00F41462" w:rsidRDefault="00F41462" w:rsidP="00F41462">
            <w:pPr>
              <w:widowControl w:val="0"/>
              <w:pBdr>
                <w:top w:val="nil"/>
                <w:left w:val="nil"/>
                <w:bottom w:val="nil"/>
                <w:right w:val="nil"/>
                <w:between w:val="nil"/>
              </w:pBdr>
              <w:spacing w:before="57"/>
              <w:jc w:val="both"/>
              <w:rPr>
                <w:rFonts w:ascii="Verdana" w:eastAsia="Open Sans" w:hAnsi="Verdana" w:cs="Open Sans"/>
                <w:b/>
              </w:rPr>
            </w:pPr>
            <w:r w:rsidRPr="00F41462">
              <w:rPr>
                <w:rFonts w:ascii="Verdana" w:eastAsia="Open Sans" w:hAnsi="Verdana" w:cs="Open Sans"/>
                <w:b/>
              </w:rPr>
              <w:t>User Actions</w:t>
            </w:r>
          </w:p>
        </w:tc>
        <w:tc>
          <w:tcPr>
            <w:tcW w:w="425" w:type="dxa"/>
            <w:tcBorders>
              <w:top w:val="single" w:sz="8" w:space="0" w:color="808080"/>
              <w:left w:val="single" w:sz="8" w:space="0" w:color="808080"/>
              <w:bottom w:val="single" w:sz="8" w:space="0" w:color="808080"/>
              <w:right w:val="single" w:sz="8" w:space="0" w:color="808080"/>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rPr>
              <w:t>Acceptable</w:t>
            </w:r>
          </w:p>
        </w:tc>
        <w:tc>
          <w:tcPr>
            <w:tcW w:w="851" w:type="dxa"/>
            <w:tcBorders>
              <w:top w:val="single" w:sz="8" w:space="0" w:color="808080"/>
              <w:left w:val="single" w:sz="8" w:space="0" w:color="808080"/>
              <w:bottom w:val="single" w:sz="8" w:space="0" w:color="808080"/>
              <w:right w:val="single" w:sz="8" w:space="0" w:color="808080"/>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rPr>
              <w:t>Acceptable at certain times</w:t>
            </w:r>
          </w:p>
          <w:p w:rsidR="00F41462" w:rsidRPr="00F41462" w:rsidRDefault="00F41462" w:rsidP="00F41462">
            <w:pPr>
              <w:pBdr>
                <w:top w:val="nil"/>
                <w:left w:val="nil"/>
                <w:bottom w:val="nil"/>
                <w:right w:val="nil"/>
                <w:between w:val="nil"/>
              </w:pBdr>
              <w:jc w:val="both"/>
              <w:rPr>
                <w:rFonts w:ascii="Verdana" w:eastAsia="Calibri" w:hAnsi="Verdana" w:cs="Calibri"/>
              </w:rPr>
            </w:pPr>
          </w:p>
        </w:tc>
        <w:tc>
          <w:tcPr>
            <w:tcW w:w="992" w:type="dxa"/>
            <w:tcBorders>
              <w:top w:val="single" w:sz="8" w:space="0" w:color="808080"/>
              <w:left w:val="single" w:sz="8" w:space="0" w:color="808080"/>
              <w:bottom w:val="single" w:sz="8" w:space="0" w:color="808080"/>
              <w:right w:val="single" w:sz="8" w:space="0" w:color="808080"/>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jc w:val="center"/>
              <w:rPr>
                <w:rFonts w:ascii="Verdana" w:eastAsia="Calibri" w:hAnsi="Verdana" w:cs="Calibri"/>
              </w:rPr>
            </w:pPr>
            <w:r w:rsidRPr="00F41462">
              <w:rPr>
                <w:rFonts w:ascii="Verdana" w:eastAsia="Calibri" w:hAnsi="Verdana" w:cs="Calibri"/>
              </w:rPr>
              <w:t>Acceptable for nominated users</w:t>
            </w:r>
          </w:p>
        </w:tc>
        <w:tc>
          <w:tcPr>
            <w:tcW w:w="567" w:type="dxa"/>
            <w:tcBorders>
              <w:top w:val="single" w:sz="8" w:space="0" w:color="808080"/>
              <w:left w:val="single" w:sz="8" w:space="0" w:color="808080"/>
              <w:bottom w:val="single" w:sz="8" w:space="0" w:color="808080"/>
              <w:right w:val="single" w:sz="8" w:space="0" w:color="808080"/>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jc w:val="center"/>
              <w:rPr>
                <w:rFonts w:ascii="Verdana" w:eastAsia="Calibri" w:hAnsi="Verdana" w:cs="Calibri"/>
              </w:rPr>
            </w:pPr>
            <w:r w:rsidRPr="00F41462">
              <w:rPr>
                <w:rFonts w:ascii="Verdana" w:eastAsia="Calibri" w:hAnsi="Verdana" w:cs="Calibri"/>
              </w:rPr>
              <w:t>Unacceptable</w:t>
            </w:r>
          </w:p>
        </w:tc>
        <w:tc>
          <w:tcPr>
            <w:tcW w:w="638" w:type="dxa"/>
            <w:tcBorders>
              <w:top w:val="single" w:sz="8" w:space="0" w:color="808080"/>
              <w:left w:val="single" w:sz="8" w:space="0" w:color="808080"/>
              <w:bottom w:val="single" w:sz="8" w:space="0" w:color="808080"/>
              <w:right w:val="single" w:sz="8" w:space="0" w:color="808080"/>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jc w:val="center"/>
              <w:rPr>
                <w:rFonts w:ascii="Verdana" w:eastAsia="Calibri" w:hAnsi="Verdana" w:cs="Calibri"/>
              </w:rPr>
            </w:pPr>
            <w:r w:rsidRPr="00F41462">
              <w:rPr>
                <w:rFonts w:ascii="Verdana" w:eastAsia="Calibri" w:hAnsi="Verdana" w:cs="Calibri"/>
              </w:rPr>
              <w:t>Unacceptable and illegal</w:t>
            </w:r>
          </w:p>
        </w:tc>
      </w:tr>
      <w:tr w:rsidR="00F41462" w:rsidRPr="00F41462" w:rsidTr="00F41462">
        <w:trPr>
          <w:trHeight w:val="169"/>
        </w:trPr>
        <w:tc>
          <w:tcPr>
            <w:tcW w:w="2694" w:type="dxa"/>
            <w:vMerge w:val="restart"/>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rsidR="00F41462" w:rsidRPr="00F41462" w:rsidRDefault="00F41462" w:rsidP="00F41462">
            <w:pPr>
              <w:pBdr>
                <w:top w:val="nil"/>
                <w:left w:val="nil"/>
                <w:bottom w:val="nil"/>
                <w:right w:val="nil"/>
                <w:between w:val="nil"/>
              </w:pBdr>
              <w:rPr>
                <w:rFonts w:ascii="Verdana" w:eastAsia="Calibri" w:hAnsi="Verdana" w:cs="Calibri"/>
              </w:rPr>
            </w:pPr>
            <w:r w:rsidRPr="00F41462">
              <w:rPr>
                <w:rFonts w:ascii="Verdana" w:eastAsia="Calibri" w:hAnsi="Verdana" w:cs="Calibri"/>
                <w:b/>
              </w:rPr>
              <w:lastRenderedPageBreak/>
              <w:t>Users shall not visit Internet sites, make, post, download, upload, data transfer, communicate or pass on, material, remarks, proposals or comments that contain or relate to:</w:t>
            </w:r>
          </w:p>
        </w:tc>
        <w:tc>
          <w:tcPr>
            <w:tcW w:w="3827" w:type="dxa"/>
            <w:tcBorders>
              <w:top w:val="single" w:sz="8" w:space="0" w:color="808080"/>
              <w:left w:val="single" w:sz="6" w:space="0" w:color="808080"/>
              <w:bottom w:val="single" w:sz="8" w:space="0" w:color="808080"/>
              <w:right w:val="single" w:sz="8" w:space="0" w:color="808080"/>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b/>
              </w:rPr>
              <w:t>child sexual abuse images</w:t>
            </w:r>
          </w:p>
        </w:tc>
        <w:tc>
          <w:tcPr>
            <w:tcW w:w="425"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p>
        </w:tc>
        <w:tc>
          <w:tcPr>
            <w:tcW w:w="851"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p>
        </w:tc>
        <w:tc>
          <w:tcPr>
            <w:tcW w:w="992"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center"/>
              <w:rPr>
                <w:rFonts w:ascii="Verdana" w:eastAsia="Calibri" w:hAnsi="Verdana" w:cs="Calibri"/>
              </w:rPr>
            </w:pPr>
          </w:p>
        </w:tc>
        <w:tc>
          <w:tcPr>
            <w:tcW w:w="567"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center"/>
              <w:rPr>
                <w:rFonts w:ascii="Verdana" w:eastAsia="Calibri" w:hAnsi="Verdana" w:cs="Calibri"/>
              </w:rPr>
            </w:pPr>
            <w:r w:rsidRPr="00F41462">
              <w:rPr>
                <w:rFonts w:ascii="Segoe UI Symbol" w:eastAsia="Wingdings" w:hAnsi="Segoe UI Symbol" w:cs="Segoe UI Symbol"/>
              </w:rPr>
              <w:t>✔</w:t>
            </w:r>
          </w:p>
        </w:tc>
        <w:tc>
          <w:tcPr>
            <w:tcW w:w="638"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F41462" w:rsidRPr="00F41462" w:rsidRDefault="00F41462" w:rsidP="00F41462">
            <w:pPr>
              <w:pBdr>
                <w:top w:val="nil"/>
                <w:left w:val="nil"/>
                <w:bottom w:val="nil"/>
                <w:right w:val="nil"/>
                <w:between w:val="nil"/>
              </w:pBdr>
              <w:jc w:val="center"/>
              <w:rPr>
                <w:rFonts w:ascii="Verdana" w:eastAsia="Calibri" w:hAnsi="Verdana" w:cs="Calibri"/>
              </w:rPr>
            </w:pPr>
            <w:r w:rsidRPr="00F41462">
              <w:rPr>
                <w:rFonts w:ascii="Segoe UI Symbol" w:eastAsia="Wingdings" w:hAnsi="Segoe UI Symbol" w:cs="Segoe UI Symbol"/>
              </w:rPr>
              <w:t>✔</w:t>
            </w:r>
          </w:p>
        </w:tc>
      </w:tr>
      <w:tr w:rsidR="00F41462" w:rsidRPr="00F41462" w:rsidTr="00F41462">
        <w:trPr>
          <w:trHeight w:val="283"/>
        </w:trPr>
        <w:tc>
          <w:tcPr>
            <w:tcW w:w="2694" w:type="dxa"/>
            <w:vMerge/>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spacing w:line="276" w:lineRule="auto"/>
              <w:rPr>
                <w:rFonts w:ascii="Verdana" w:eastAsia="Calibri" w:hAnsi="Verdana" w:cs="Calibri"/>
              </w:rPr>
            </w:pPr>
          </w:p>
        </w:tc>
        <w:tc>
          <w:tcPr>
            <w:tcW w:w="3827" w:type="dxa"/>
            <w:tcBorders>
              <w:top w:val="single" w:sz="8" w:space="0" w:color="808080"/>
              <w:left w:val="single" w:sz="6" w:space="0" w:color="808080"/>
              <w:bottom w:val="single" w:sz="8" w:space="0" w:color="808080"/>
              <w:right w:val="single" w:sz="8" w:space="0" w:color="808080"/>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b/>
              </w:rPr>
              <w:t xml:space="preserve">promotion or conduct of illegal acts, </w:t>
            </w:r>
            <w:proofErr w:type="spellStart"/>
            <w:r w:rsidRPr="00F41462">
              <w:rPr>
                <w:rFonts w:ascii="Verdana" w:eastAsia="Calibri" w:hAnsi="Verdana" w:cs="Calibri"/>
                <w:b/>
              </w:rPr>
              <w:t>eg</w:t>
            </w:r>
            <w:proofErr w:type="spellEnd"/>
            <w:r w:rsidRPr="00F41462">
              <w:rPr>
                <w:rFonts w:ascii="Verdana" w:eastAsia="Calibri" w:hAnsi="Verdana" w:cs="Calibri"/>
                <w:b/>
              </w:rPr>
              <w:t xml:space="preserve"> under the child protection, obscenity, computer misuse and fraud legislation</w:t>
            </w:r>
          </w:p>
        </w:tc>
        <w:tc>
          <w:tcPr>
            <w:tcW w:w="425"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p>
        </w:tc>
        <w:tc>
          <w:tcPr>
            <w:tcW w:w="851"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p>
        </w:tc>
        <w:tc>
          <w:tcPr>
            <w:tcW w:w="992"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center"/>
              <w:rPr>
                <w:rFonts w:ascii="Verdana" w:eastAsia="Calibri" w:hAnsi="Verdana" w:cs="Calibri"/>
              </w:rPr>
            </w:pPr>
          </w:p>
        </w:tc>
        <w:tc>
          <w:tcPr>
            <w:tcW w:w="567"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center"/>
              <w:rPr>
                <w:rFonts w:ascii="Verdana" w:eastAsia="Calibri" w:hAnsi="Verdana" w:cs="Calibri"/>
              </w:rPr>
            </w:pPr>
          </w:p>
          <w:p w:rsidR="00F41462" w:rsidRPr="00F41462" w:rsidRDefault="00F41462" w:rsidP="00F41462">
            <w:pPr>
              <w:widowControl w:val="0"/>
              <w:pBdr>
                <w:top w:val="nil"/>
                <w:left w:val="nil"/>
                <w:bottom w:val="nil"/>
                <w:right w:val="nil"/>
                <w:between w:val="nil"/>
              </w:pBdr>
              <w:jc w:val="center"/>
              <w:rPr>
                <w:rFonts w:ascii="Verdana" w:eastAsia="Calibri" w:hAnsi="Verdana" w:cs="Calibri"/>
              </w:rPr>
            </w:pPr>
            <w:r w:rsidRPr="00F41462">
              <w:rPr>
                <w:rFonts w:ascii="Segoe UI Symbol" w:eastAsia="Wingdings" w:hAnsi="Segoe UI Symbol" w:cs="Segoe UI Symbol"/>
              </w:rPr>
              <w:t>✔</w:t>
            </w:r>
          </w:p>
        </w:tc>
        <w:tc>
          <w:tcPr>
            <w:tcW w:w="638"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F41462" w:rsidRPr="00F41462" w:rsidRDefault="00F41462" w:rsidP="00F41462">
            <w:pPr>
              <w:pBdr>
                <w:top w:val="nil"/>
                <w:left w:val="nil"/>
                <w:bottom w:val="nil"/>
                <w:right w:val="nil"/>
                <w:between w:val="nil"/>
              </w:pBdr>
              <w:jc w:val="center"/>
              <w:rPr>
                <w:rFonts w:ascii="Verdana" w:eastAsia="Calibri" w:hAnsi="Verdana" w:cs="Calibri"/>
              </w:rPr>
            </w:pPr>
          </w:p>
          <w:p w:rsidR="00F41462" w:rsidRPr="00F41462" w:rsidRDefault="00F41462" w:rsidP="00F41462">
            <w:pPr>
              <w:pBdr>
                <w:top w:val="nil"/>
                <w:left w:val="nil"/>
                <w:bottom w:val="nil"/>
                <w:right w:val="nil"/>
                <w:between w:val="nil"/>
              </w:pBdr>
              <w:jc w:val="center"/>
              <w:rPr>
                <w:rFonts w:ascii="Verdana" w:eastAsia="Calibri" w:hAnsi="Verdana" w:cs="Calibri"/>
              </w:rPr>
            </w:pPr>
            <w:r w:rsidRPr="00F41462">
              <w:rPr>
                <w:rFonts w:ascii="Segoe UI Symbol" w:eastAsia="Wingdings" w:hAnsi="Segoe UI Symbol" w:cs="Segoe UI Symbol"/>
              </w:rPr>
              <w:t>✔</w:t>
            </w:r>
          </w:p>
        </w:tc>
      </w:tr>
      <w:tr w:rsidR="00F41462" w:rsidRPr="00F41462" w:rsidTr="00F41462">
        <w:trPr>
          <w:trHeight w:val="283"/>
        </w:trPr>
        <w:tc>
          <w:tcPr>
            <w:tcW w:w="2694" w:type="dxa"/>
            <w:vMerge/>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spacing w:line="276" w:lineRule="auto"/>
              <w:rPr>
                <w:rFonts w:ascii="Verdana" w:eastAsia="Calibri" w:hAnsi="Verdana" w:cs="Calibri"/>
              </w:rPr>
            </w:pPr>
          </w:p>
        </w:tc>
        <w:tc>
          <w:tcPr>
            <w:tcW w:w="3827" w:type="dxa"/>
            <w:tcBorders>
              <w:top w:val="single" w:sz="8" w:space="0" w:color="808080"/>
              <w:left w:val="single" w:sz="6" w:space="0" w:color="808080"/>
              <w:bottom w:val="single" w:sz="8" w:space="0" w:color="808080"/>
              <w:right w:val="single" w:sz="8" w:space="0" w:color="808080"/>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b/>
              </w:rPr>
              <w:t>adult material that potentially breaches the Obscene Publications Act in the UK</w:t>
            </w:r>
          </w:p>
        </w:tc>
        <w:tc>
          <w:tcPr>
            <w:tcW w:w="425"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p>
        </w:tc>
        <w:tc>
          <w:tcPr>
            <w:tcW w:w="851"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p>
        </w:tc>
        <w:tc>
          <w:tcPr>
            <w:tcW w:w="992"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center"/>
              <w:rPr>
                <w:rFonts w:ascii="Verdana" w:eastAsia="Calibri" w:hAnsi="Verdana" w:cs="Calibri"/>
              </w:rPr>
            </w:pPr>
          </w:p>
        </w:tc>
        <w:tc>
          <w:tcPr>
            <w:tcW w:w="567"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center"/>
              <w:rPr>
                <w:rFonts w:ascii="Verdana" w:eastAsia="Calibri" w:hAnsi="Verdana" w:cs="Calibri"/>
              </w:rPr>
            </w:pPr>
          </w:p>
          <w:p w:rsidR="00F41462" w:rsidRPr="00F41462" w:rsidRDefault="00F41462" w:rsidP="00F41462">
            <w:pPr>
              <w:widowControl w:val="0"/>
              <w:pBdr>
                <w:top w:val="nil"/>
                <w:left w:val="nil"/>
                <w:bottom w:val="nil"/>
                <w:right w:val="nil"/>
                <w:between w:val="nil"/>
              </w:pBdr>
              <w:jc w:val="center"/>
              <w:rPr>
                <w:rFonts w:ascii="Verdana" w:eastAsia="Calibri" w:hAnsi="Verdana" w:cs="Calibri"/>
              </w:rPr>
            </w:pPr>
            <w:r w:rsidRPr="00F41462">
              <w:rPr>
                <w:rFonts w:ascii="Segoe UI Symbol" w:eastAsia="Wingdings" w:hAnsi="Segoe UI Symbol" w:cs="Segoe UI Symbol"/>
              </w:rPr>
              <w:t>✔</w:t>
            </w:r>
          </w:p>
        </w:tc>
        <w:tc>
          <w:tcPr>
            <w:tcW w:w="638"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F41462" w:rsidRPr="00F41462" w:rsidRDefault="00F41462" w:rsidP="00F41462">
            <w:pPr>
              <w:pBdr>
                <w:top w:val="nil"/>
                <w:left w:val="nil"/>
                <w:bottom w:val="nil"/>
                <w:right w:val="nil"/>
                <w:between w:val="nil"/>
              </w:pBdr>
              <w:jc w:val="center"/>
              <w:rPr>
                <w:rFonts w:ascii="Verdana" w:eastAsia="Calibri" w:hAnsi="Verdana" w:cs="Calibri"/>
              </w:rPr>
            </w:pPr>
          </w:p>
          <w:p w:rsidR="00F41462" w:rsidRPr="00F41462" w:rsidRDefault="00F41462" w:rsidP="00F41462">
            <w:pPr>
              <w:pBdr>
                <w:top w:val="nil"/>
                <w:left w:val="nil"/>
                <w:bottom w:val="nil"/>
                <w:right w:val="nil"/>
                <w:between w:val="nil"/>
              </w:pBdr>
              <w:jc w:val="center"/>
              <w:rPr>
                <w:rFonts w:ascii="Verdana" w:eastAsia="Calibri" w:hAnsi="Verdana" w:cs="Calibri"/>
              </w:rPr>
            </w:pPr>
            <w:r w:rsidRPr="00F41462">
              <w:rPr>
                <w:rFonts w:ascii="Segoe UI Symbol" w:eastAsia="Wingdings" w:hAnsi="Segoe UI Symbol" w:cs="Segoe UI Symbol"/>
              </w:rPr>
              <w:t>✔</w:t>
            </w:r>
          </w:p>
        </w:tc>
      </w:tr>
      <w:tr w:rsidR="00F41462" w:rsidRPr="00F41462" w:rsidTr="00F41462">
        <w:trPr>
          <w:trHeight w:val="283"/>
        </w:trPr>
        <w:tc>
          <w:tcPr>
            <w:tcW w:w="2694" w:type="dxa"/>
            <w:vMerge/>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spacing w:line="276" w:lineRule="auto"/>
              <w:rPr>
                <w:rFonts w:ascii="Verdana" w:eastAsia="Calibri" w:hAnsi="Verdana" w:cs="Calibri"/>
              </w:rPr>
            </w:pPr>
          </w:p>
        </w:tc>
        <w:tc>
          <w:tcPr>
            <w:tcW w:w="3827" w:type="dxa"/>
            <w:tcBorders>
              <w:top w:val="single" w:sz="8" w:space="0" w:color="808080"/>
              <w:left w:val="single" w:sz="6" w:space="0" w:color="808080"/>
              <w:bottom w:val="single" w:sz="8" w:space="0" w:color="808080"/>
              <w:right w:val="single" w:sz="8" w:space="0" w:color="808080"/>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b/>
              </w:rPr>
              <w:t>criminally racist material in UK</w:t>
            </w:r>
          </w:p>
        </w:tc>
        <w:tc>
          <w:tcPr>
            <w:tcW w:w="425"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p>
        </w:tc>
        <w:tc>
          <w:tcPr>
            <w:tcW w:w="851"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p>
        </w:tc>
        <w:tc>
          <w:tcPr>
            <w:tcW w:w="992"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center"/>
              <w:rPr>
                <w:rFonts w:ascii="Verdana" w:eastAsia="Calibri" w:hAnsi="Verdana" w:cs="Calibri"/>
              </w:rPr>
            </w:pPr>
          </w:p>
        </w:tc>
        <w:tc>
          <w:tcPr>
            <w:tcW w:w="567"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center"/>
              <w:rPr>
                <w:rFonts w:ascii="Verdana" w:eastAsia="Calibri" w:hAnsi="Verdana" w:cs="Calibri"/>
              </w:rPr>
            </w:pPr>
            <w:r w:rsidRPr="00F41462">
              <w:rPr>
                <w:rFonts w:ascii="Segoe UI Symbol" w:eastAsia="Wingdings" w:hAnsi="Segoe UI Symbol" w:cs="Segoe UI Symbol"/>
              </w:rPr>
              <w:t>✔</w:t>
            </w:r>
          </w:p>
        </w:tc>
        <w:tc>
          <w:tcPr>
            <w:tcW w:w="638"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F41462" w:rsidRPr="00F41462" w:rsidRDefault="00F41462" w:rsidP="00F41462">
            <w:pPr>
              <w:pBdr>
                <w:top w:val="nil"/>
                <w:left w:val="nil"/>
                <w:bottom w:val="nil"/>
                <w:right w:val="nil"/>
                <w:between w:val="nil"/>
              </w:pBdr>
              <w:jc w:val="center"/>
              <w:rPr>
                <w:rFonts w:ascii="Verdana" w:eastAsia="Calibri" w:hAnsi="Verdana" w:cs="Calibri"/>
              </w:rPr>
            </w:pPr>
            <w:r w:rsidRPr="00F41462">
              <w:rPr>
                <w:rFonts w:ascii="Segoe UI Symbol" w:eastAsia="Wingdings" w:hAnsi="Segoe UI Symbol" w:cs="Segoe UI Symbol"/>
              </w:rPr>
              <w:t>✔</w:t>
            </w:r>
          </w:p>
        </w:tc>
      </w:tr>
      <w:tr w:rsidR="00F41462" w:rsidRPr="00F41462" w:rsidTr="00F41462">
        <w:trPr>
          <w:trHeight w:val="169"/>
        </w:trPr>
        <w:tc>
          <w:tcPr>
            <w:tcW w:w="2694" w:type="dxa"/>
            <w:vMerge/>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spacing w:line="276" w:lineRule="auto"/>
              <w:rPr>
                <w:rFonts w:ascii="Verdana" w:eastAsia="Calibri" w:hAnsi="Verdana" w:cs="Calibri"/>
              </w:rPr>
            </w:pPr>
          </w:p>
        </w:tc>
        <w:tc>
          <w:tcPr>
            <w:tcW w:w="3827" w:type="dxa"/>
            <w:tcBorders>
              <w:top w:val="single" w:sz="8" w:space="0" w:color="808080"/>
              <w:left w:val="single" w:sz="6" w:space="0" w:color="808080"/>
              <w:bottom w:val="single" w:sz="8" w:space="0" w:color="808080"/>
              <w:right w:val="single" w:sz="8" w:space="0" w:color="808080"/>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b/>
              </w:rPr>
              <w:t>pornography</w:t>
            </w:r>
          </w:p>
        </w:tc>
        <w:tc>
          <w:tcPr>
            <w:tcW w:w="425"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p>
        </w:tc>
        <w:tc>
          <w:tcPr>
            <w:tcW w:w="851"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p>
        </w:tc>
        <w:tc>
          <w:tcPr>
            <w:tcW w:w="992"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center"/>
              <w:rPr>
                <w:rFonts w:ascii="Verdana" w:eastAsia="Calibri" w:hAnsi="Verdana" w:cs="Calibri"/>
              </w:rPr>
            </w:pPr>
          </w:p>
        </w:tc>
        <w:tc>
          <w:tcPr>
            <w:tcW w:w="567"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rsidR="00F41462" w:rsidRPr="00F41462" w:rsidRDefault="00F41462" w:rsidP="00F41462">
            <w:pPr>
              <w:pBdr>
                <w:top w:val="nil"/>
                <w:left w:val="nil"/>
                <w:bottom w:val="nil"/>
                <w:right w:val="nil"/>
                <w:between w:val="nil"/>
              </w:pBdr>
              <w:jc w:val="center"/>
              <w:rPr>
                <w:rFonts w:ascii="Verdana" w:eastAsia="Calibri" w:hAnsi="Verdana" w:cs="Calibri"/>
              </w:rPr>
            </w:pPr>
            <w:r w:rsidRPr="00F41462">
              <w:rPr>
                <w:rFonts w:ascii="Segoe UI Symbol" w:eastAsia="Wingdings" w:hAnsi="Segoe UI Symbol" w:cs="Segoe UI Symbol"/>
              </w:rPr>
              <w:t>✔</w:t>
            </w:r>
          </w:p>
        </w:tc>
        <w:tc>
          <w:tcPr>
            <w:tcW w:w="638"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center"/>
              <w:rPr>
                <w:rFonts w:ascii="Verdana" w:eastAsia="Calibri" w:hAnsi="Verdana" w:cs="Calibri"/>
              </w:rPr>
            </w:pPr>
          </w:p>
        </w:tc>
      </w:tr>
      <w:tr w:rsidR="00F41462" w:rsidRPr="00F41462" w:rsidTr="00F41462">
        <w:trPr>
          <w:trHeight w:val="283"/>
        </w:trPr>
        <w:tc>
          <w:tcPr>
            <w:tcW w:w="2694" w:type="dxa"/>
            <w:vMerge/>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spacing w:line="276" w:lineRule="auto"/>
              <w:rPr>
                <w:rFonts w:ascii="Verdana" w:eastAsia="Calibri" w:hAnsi="Verdana" w:cs="Calibri"/>
              </w:rPr>
            </w:pPr>
          </w:p>
        </w:tc>
        <w:tc>
          <w:tcPr>
            <w:tcW w:w="3827" w:type="dxa"/>
            <w:tcBorders>
              <w:top w:val="single" w:sz="8" w:space="0" w:color="808080"/>
              <w:left w:val="single" w:sz="6" w:space="0" w:color="808080"/>
              <w:bottom w:val="single" w:sz="8" w:space="0" w:color="808080"/>
              <w:right w:val="single" w:sz="8" w:space="0" w:color="808080"/>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b/>
              </w:rPr>
              <w:t>promotion of any kind of discrimination</w:t>
            </w:r>
          </w:p>
        </w:tc>
        <w:tc>
          <w:tcPr>
            <w:tcW w:w="425"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p>
        </w:tc>
        <w:tc>
          <w:tcPr>
            <w:tcW w:w="851"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p>
        </w:tc>
        <w:tc>
          <w:tcPr>
            <w:tcW w:w="992"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center"/>
              <w:rPr>
                <w:rFonts w:ascii="Verdana" w:eastAsia="Calibri" w:hAnsi="Verdana" w:cs="Calibri"/>
              </w:rPr>
            </w:pPr>
          </w:p>
        </w:tc>
        <w:tc>
          <w:tcPr>
            <w:tcW w:w="567"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rsidR="00F41462" w:rsidRPr="00F41462" w:rsidRDefault="00F41462" w:rsidP="00F41462">
            <w:pPr>
              <w:pBdr>
                <w:top w:val="nil"/>
                <w:left w:val="nil"/>
                <w:bottom w:val="nil"/>
                <w:right w:val="nil"/>
                <w:between w:val="nil"/>
              </w:pBdr>
              <w:jc w:val="center"/>
              <w:rPr>
                <w:rFonts w:ascii="Verdana" w:eastAsia="Calibri" w:hAnsi="Verdana" w:cs="Calibri"/>
              </w:rPr>
            </w:pPr>
            <w:r w:rsidRPr="00F41462">
              <w:rPr>
                <w:rFonts w:ascii="Segoe UI Symbol" w:eastAsia="Wingdings" w:hAnsi="Segoe UI Symbol" w:cs="Segoe UI Symbol"/>
              </w:rPr>
              <w:t>✔</w:t>
            </w:r>
          </w:p>
        </w:tc>
        <w:tc>
          <w:tcPr>
            <w:tcW w:w="638"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center"/>
              <w:rPr>
                <w:rFonts w:ascii="Verdana" w:eastAsia="Calibri" w:hAnsi="Verdana" w:cs="Calibri"/>
              </w:rPr>
            </w:pPr>
          </w:p>
        </w:tc>
      </w:tr>
      <w:tr w:rsidR="00F41462" w:rsidRPr="00F41462" w:rsidTr="00F41462">
        <w:trPr>
          <w:trHeight w:val="283"/>
        </w:trPr>
        <w:tc>
          <w:tcPr>
            <w:tcW w:w="2694" w:type="dxa"/>
            <w:vMerge/>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spacing w:line="276" w:lineRule="auto"/>
              <w:rPr>
                <w:rFonts w:ascii="Verdana" w:eastAsia="Calibri" w:hAnsi="Verdana" w:cs="Calibri"/>
              </w:rPr>
            </w:pPr>
          </w:p>
        </w:tc>
        <w:tc>
          <w:tcPr>
            <w:tcW w:w="3827" w:type="dxa"/>
            <w:tcBorders>
              <w:top w:val="single" w:sz="8" w:space="0" w:color="808080"/>
              <w:left w:val="single" w:sz="6" w:space="0" w:color="808080"/>
              <w:bottom w:val="single" w:sz="8" w:space="0" w:color="808080"/>
              <w:right w:val="single" w:sz="8" w:space="0" w:color="808080"/>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b/>
              </w:rPr>
              <w:t xml:space="preserve">promotion of racial or religious hatred </w:t>
            </w:r>
          </w:p>
        </w:tc>
        <w:tc>
          <w:tcPr>
            <w:tcW w:w="425"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p>
        </w:tc>
        <w:tc>
          <w:tcPr>
            <w:tcW w:w="851"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p>
        </w:tc>
        <w:tc>
          <w:tcPr>
            <w:tcW w:w="992"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center"/>
              <w:rPr>
                <w:rFonts w:ascii="Verdana" w:eastAsia="Calibri" w:hAnsi="Verdana" w:cs="Calibri"/>
              </w:rPr>
            </w:pPr>
          </w:p>
        </w:tc>
        <w:tc>
          <w:tcPr>
            <w:tcW w:w="567"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rsidR="00F41462" w:rsidRPr="00F41462" w:rsidRDefault="00F41462" w:rsidP="00F41462">
            <w:pPr>
              <w:pBdr>
                <w:top w:val="nil"/>
                <w:left w:val="nil"/>
                <w:bottom w:val="nil"/>
                <w:right w:val="nil"/>
                <w:between w:val="nil"/>
              </w:pBdr>
              <w:jc w:val="center"/>
              <w:rPr>
                <w:rFonts w:ascii="Verdana" w:eastAsia="Calibri" w:hAnsi="Verdana" w:cs="Calibri"/>
              </w:rPr>
            </w:pPr>
            <w:r w:rsidRPr="00F41462">
              <w:rPr>
                <w:rFonts w:ascii="Segoe UI Symbol" w:eastAsia="Wingdings" w:hAnsi="Segoe UI Symbol" w:cs="Segoe UI Symbol"/>
              </w:rPr>
              <w:t>✔</w:t>
            </w:r>
          </w:p>
        </w:tc>
        <w:tc>
          <w:tcPr>
            <w:tcW w:w="638"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center"/>
              <w:rPr>
                <w:rFonts w:ascii="Verdana" w:eastAsia="Calibri" w:hAnsi="Verdana" w:cs="Calibri"/>
              </w:rPr>
            </w:pPr>
          </w:p>
        </w:tc>
      </w:tr>
      <w:tr w:rsidR="00F41462" w:rsidRPr="00F41462" w:rsidTr="00F41462">
        <w:trPr>
          <w:trHeight w:val="283"/>
        </w:trPr>
        <w:tc>
          <w:tcPr>
            <w:tcW w:w="2694" w:type="dxa"/>
            <w:vMerge/>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spacing w:line="276" w:lineRule="auto"/>
              <w:rPr>
                <w:rFonts w:ascii="Verdana" w:eastAsia="Calibri" w:hAnsi="Verdana" w:cs="Calibri"/>
              </w:rPr>
            </w:pPr>
          </w:p>
        </w:tc>
        <w:tc>
          <w:tcPr>
            <w:tcW w:w="3827" w:type="dxa"/>
            <w:tcBorders>
              <w:top w:val="single" w:sz="8" w:space="0" w:color="808080"/>
              <w:left w:val="single" w:sz="6" w:space="0" w:color="808080"/>
              <w:bottom w:val="single" w:sz="8" w:space="0" w:color="808080"/>
              <w:right w:val="single" w:sz="8" w:space="0" w:color="808080"/>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b/>
              </w:rPr>
              <w:t xml:space="preserve">threatening behaviour, including promotion of physical violence or mental harm </w:t>
            </w:r>
          </w:p>
        </w:tc>
        <w:tc>
          <w:tcPr>
            <w:tcW w:w="425"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p>
        </w:tc>
        <w:tc>
          <w:tcPr>
            <w:tcW w:w="851"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p>
        </w:tc>
        <w:tc>
          <w:tcPr>
            <w:tcW w:w="992"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center"/>
              <w:rPr>
                <w:rFonts w:ascii="Verdana" w:eastAsia="Calibri" w:hAnsi="Verdana" w:cs="Calibri"/>
              </w:rPr>
            </w:pPr>
          </w:p>
        </w:tc>
        <w:tc>
          <w:tcPr>
            <w:tcW w:w="567"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rsidR="00F41462" w:rsidRPr="00F41462" w:rsidRDefault="00F41462" w:rsidP="00F41462">
            <w:pPr>
              <w:pBdr>
                <w:top w:val="nil"/>
                <w:left w:val="nil"/>
                <w:bottom w:val="nil"/>
                <w:right w:val="nil"/>
                <w:between w:val="nil"/>
              </w:pBdr>
              <w:jc w:val="center"/>
              <w:rPr>
                <w:rFonts w:ascii="Verdana" w:eastAsia="Calibri" w:hAnsi="Verdana" w:cs="Calibri"/>
              </w:rPr>
            </w:pPr>
            <w:r w:rsidRPr="00F41462">
              <w:rPr>
                <w:rFonts w:ascii="Segoe UI Symbol" w:eastAsia="Wingdings" w:hAnsi="Segoe UI Symbol" w:cs="Segoe UI Symbol"/>
              </w:rPr>
              <w:t>✔</w:t>
            </w:r>
          </w:p>
        </w:tc>
        <w:tc>
          <w:tcPr>
            <w:tcW w:w="638"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center"/>
              <w:rPr>
                <w:rFonts w:ascii="Verdana" w:eastAsia="Calibri" w:hAnsi="Verdana" w:cs="Calibri"/>
              </w:rPr>
            </w:pPr>
          </w:p>
        </w:tc>
      </w:tr>
      <w:tr w:rsidR="00F41462" w:rsidRPr="00F41462" w:rsidTr="00F41462">
        <w:trPr>
          <w:trHeight w:val="283"/>
        </w:trPr>
        <w:tc>
          <w:tcPr>
            <w:tcW w:w="2694" w:type="dxa"/>
            <w:vMerge/>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spacing w:line="276" w:lineRule="auto"/>
              <w:rPr>
                <w:rFonts w:ascii="Verdana" w:eastAsia="Calibri" w:hAnsi="Verdana" w:cs="Calibri"/>
              </w:rPr>
            </w:pPr>
          </w:p>
        </w:tc>
        <w:tc>
          <w:tcPr>
            <w:tcW w:w="3827" w:type="dxa"/>
            <w:tcBorders>
              <w:top w:val="single" w:sz="8" w:space="0" w:color="808080"/>
              <w:left w:val="single" w:sz="6" w:space="0" w:color="808080"/>
              <w:bottom w:val="single" w:sz="8" w:space="0" w:color="808080"/>
              <w:right w:val="single" w:sz="8" w:space="0" w:color="808080"/>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b/>
              </w:rPr>
              <w:t>any other information which may be offensive to colleagues or breaches the integrity of the ethos of the school or brings the school into disrepute</w:t>
            </w:r>
          </w:p>
        </w:tc>
        <w:tc>
          <w:tcPr>
            <w:tcW w:w="425"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p>
        </w:tc>
        <w:tc>
          <w:tcPr>
            <w:tcW w:w="851"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p>
        </w:tc>
        <w:tc>
          <w:tcPr>
            <w:tcW w:w="992"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center"/>
              <w:rPr>
                <w:rFonts w:ascii="Verdana" w:eastAsia="Calibri" w:hAnsi="Verdana" w:cs="Calibri"/>
              </w:rPr>
            </w:pPr>
          </w:p>
        </w:tc>
        <w:tc>
          <w:tcPr>
            <w:tcW w:w="567"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rsidR="00F41462" w:rsidRPr="00F41462" w:rsidRDefault="00F41462" w:rsidP="00F41462">
            <w:pPr>
              <w:pBdr>
                <w:top w:val="nil"/>
                <w:left w:val="nil"/>
                <w:bottom w:val="nil"/>
                <w:right w:val="nil"/>
                <w:between w:val="nil"/>
              </w:pBdr>
              <w:jc w:val="center"/>
              <w:rPr>
                <w:rFonts w:ascii="Verdana" w:eastAsia="Calibri" w:hAnsi="Verdana" w:cs="Calibri"/>
              </w:rPr>
            </w:pPr>
            <w:r w:rsidRPr="00F41462">
              <w:rPr>
                <w:rFonts w:ascii="Segoe UI Symbol" w:eastAsia="Wingdings" w:hAnsi="Segoe UI Symbol" w:cs="Segoe UI Symbol"/>
              </w:rPr>
              <w:t>✔</w:t>
            </w:r>
          </w:p>
        </w:tc>
        <w:tc>
          <w:tcPr>
            <w:tcW w:w="638"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center"/>
              <w:rPr>
                <w:rFonts w:ascii="Verdana" w:eastAsia="Calibri" w:hAnsi="Verdana" w:cs="Calibri"/>
              </w:rPr>
            </w:pPr>
          </w:p>
        </w:tc>
      </w:tr>
      <w:tr w:rsidR="00F41462" w:rsidRPr="00F41462" w:rsidTr="00F41462">
        <w:trPr>
          <w:trHeight w:val="169"/>
        </w:trPr>
        <w:tc>
          <w:tcPr>
            <w:tcW w:w="6521" w:type="dxa"/>
            <w:gridSpan w:val="2"/>
            <w:tcBorders>
              <w:top w:val="single" w:sz="8" w:space="0" w:color="808080"/>
              <w:left w:val="single" w:sz="8" w:space="0" w:color="808080"/>
              <w:bottom w:val="single" w:sz="8" w:space="0" w:color="808080"/>
              <w:right w:val="single" w:sz="8" w:space="0" w:color="808080"/>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b/>
              </w:rPr>
              <w:t>Using school systems to run a private business</w:t>
            </w:r>
          </w:p>
        </w:tc>
        <w:tc>
          <w:tcPr>
            <w:tcW w:w="425"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p>
        </w:tc>
        <w:tc>
          <w:tcPr>
            <w:tcW w:w="851"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p>
        </w:tc>
        <w:tc>
          <w:tcPr>
            <w:tcW w:w="992"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center"/>
              <w:rPr>
                <w:rFonts w:ascii="Verdana" w:eastAsia="Calibri" w:hAnsi="Verdana" w:cs="Calibri"/>
              </w:rPr>
            </w:pPr>
          </w:p>
        </w:tc>
        <w:tc>
          <w:tcPr>
            <w:tcW w:w="567"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rsidR="00F41462" w:rsidRPr="00F41462" w:rsidRDefault="00F41462" w:rsidP="00F41462">
            <w:pPr>
              <w:pBdr>
                <w:top w:val="nil"/>
                <w:left w:val="nil"/>
                <w:bottom w:val="nil"/>
                <w:right w:val="nil"/>
                <w:between w:val="nil"/>
              </w:pBdr>
              <w:jc w:val="center"/>
              <w:rPr>
                <w:rFonts w:ascii="Verdana" w:eastAsia="Calibri" w:hAnsi="Verdana" w:cs="Calibri"/>
              </w:rPr>
            </w:pPr>
            <w:r w:rsidRPr="00F41462">
              <w:rPr>
                <w:rFonts w:ascii="Segoe UI Symbol" w:eastAsia="Wingdings" w:hAnsi="Segoe UI Symbol" w:cs="Segoe UI Symbol"/>
              </w:rPr>
              <w:t>✔</w:t>
            </w:r>
          </w:p>
        </w:tc>
        <w:tc>
          <w:tcPr>
            <w:tcW w:w="638"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center"/>
              <w:rPr>
                <w:rFonts w:ascii="Verdana" w:eastAsia="Calibri" w:hAnsi="Verdana" w:cs="Calibri"/>
              </w:rPr>
            </w:pPr>
          </w:p>
        </w:tc>
      </w:tr>
      <w:tr w:rsidR="00F41462" w:rsidRPr="00F41462" w:rsidTr="00F41462">
        <w:trPr>
          <w:trHeight w:val="340"/>
        </w:trPr>
        <w:tc>
          <w:tcPr>
            <w:tcW w:w="6521" w:type="dxa"/>
            <w:gridSpan w:val="2"/>
            <w:tcBorders>
              <w:top w:val="single" w:sz="8" w:space="0" w:color="808080"/>
              <w:left w:val="single" w:sz="8" w:space="0" w:color="808080"/>
              <w:bottom w:val="single" w:sz="8" w:space="0" w:color="808080"/>
              <w:right w:val="single" w:sz="8" w:space="0" w:color="808080"/>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b/>
              </w:rPr>
              <w:t>Use systems, applications, websites or other mechanisms that bypass the filtering or other safeguards employed by WBC and/or the school</w:t>
            </w:r>
          </w:p>
        </w:tc>
        <w:tc>
          <w:tcPr>
            <w:tcW w:w="425"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p>
        </w:tc>
        <w:tc>
          <w:tcPr>
            <w:tcW w:w="851"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p>
        </w:tc>
        <w:tc>
          <w:tcPr>
            <w:tcW w:w="992"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center"/>
              <w:rPr>
                <w:rFonts w:ascii="Verdana" w:eastAsia="Calibri" w:hAnsi="Verdana" w:cs="Calibri"/>
              </w:rPr>
            </w:pPr>
          </w:p>
        </w:tc>
        <w:tc>
          <w:tcPr>
            <w:tcW w:w="567"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rsidR="00F41462" w:rsidRPr="00F41462" w:rsidRDefault="00F41462" w:rsidP="00F41462">
            <w:pPr>
              <w:pBdr>
                <w:top w:val="nil"/>
                <w:left w:val="nil"/>
                <w:bottom w:val="nil"/>
                <w:right w:val="nil"/>
                <w:between w:val="nil"/>
              </w:pBdr>
              <w:jc w:val="center"/>
              <w:rPr>
                <w:rFonts w:ascii="Verdana" w:eastAsia="Calibri" w:hAnsi="Verdana" w:cs="Calibri"/>
              </w:rPr>
            </w:pPr>
            <w:r w:rsidRPr="00F41462">
              <w:rPr>
                <w:rFonts w:ascii="Segoe UI Symbol" w:eastAsia="Wingdings" w:hAnsi="Segoe UI Symbol" w:cs="Segoe UI Symbol"/>
              </w:rPr>
              <w:t>✔</w:t>
            </w:r>
          </w:p>
        </w:tc>
        <w:tc>
          <w:tcPr>
            <w:tcW w:w="638"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center"/>
              <w:rPr>
                <w:rFonts w:ascii="Verdana" w:eastAsia="Calibri" w:hAnsi="Verdana" w:cs="Calibri"/>
              </w:rPr>
            </w:pPr>
          </w:p>
        </w:tc>
      </w:tr>
      <w:tr w:rsidR="00F41462" w:rsidRPr="00F41462" w:rsidTr="00F41462">
        <w:trPr>
          <w:trHeight w:val="340"/>
        </w:trPr>
        <w:tc>
          <w:tcPr>
            <w:tcW w:w="6521" w:type="dxa"/>
            <w:gridSpan w:val="2"/>
            <w:tcBorders>
              <w:top w:val="single" w:sz="8" w:space="0" w:color="808080"/>
              <w:left w:val="single" w:sz="8" w:space="0" w:color="808080"/>
              <w:bottom w:val="single" w:sz="8" w:space="0" w:color="808080"/>
              <w:right w:val="single" w:sz="8" w:space="0" w:color="808080"/>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b/>
              </w:rPr>
              <w:t>Uploading, downloading or transmitting commercial software or any copyrighted materials belonging to third parties, without the necessary licensing permissions</w:t>
            </w:r>
          </w:p>
        </w:tc>
        <w:tc>
          <w:tcPr>
            <w:tcW w:w="425"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p>
        </w:tc>
        <w:tc>
          <w:tcPr>
            <w:tcW w:w="851"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p>
        </w:tc>
        <w:tc>
          <w:tcPr>
            <w:tcW w:w="992"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center"/>
              <w:rPr>
                <w:rFonts w:ascii="Verdana" w:eastAsia="Calibri" w:hAnsi="Verdana" w:cs="Calibri"/>
              </w:rPr>
            </w:pPr>
          </w:p>
        </w:tc>
        <w:tc>
          <w:tcPr>
            <w:tcW w:w="567"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rsidR="00F41462" w:rsidRPr="00F41462" w:rsidRDefault="00F41462" w:rsidP="00F41462">
            <w:pPr>
              <w:pBdr>
                <w:top w:val="nil"/>
                <w:left w:val="nil"/>
                <w:bottom w:val="nil"/>
                <w:right w:val="nil"/>
                <w:between w:val="nil"/>
              </w:pBdr>
              <w:jc w:val="center"/>
              <w:rPr>
                <w:rFonts w:ascii="Verdana" w:eastAsia="Calibri" w:hAnsi="Verdana" w:cs="Calibri"/>
              </w:rPr>
            </w:pPr>
            <w:r w:rsidRPr="00F41462">
              <w:rPr>
                <w:rFonts w:ascii="Segoe UI Symbol" w:eastAsia="Wingdings" w:hAnsi="Segoe UI Symbol" w:cs="Segoe UI Symbol"/>
              </w:rPr>
              <w:t>✔</w:t>
            </w:r>
          </w:p>
        </w:tc>
        <w:tc>
          <w:tcPr>
            <w:tcW w:w="638"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center"/>
              <w:rPr>
                <w:rFonts w:ascii="Verdana" w:eastAsia="Calibri" w:hAnsi="Verdana" w:cs="Calibri"/>
              </w:rPr>
            </w:pPr>
          </w:p>
        </w:tc>
      </w:tr>
      <w:tr w:rsidR="00F41462" w:rsidRPr="00F41462" w:rsidTr="00F41462">
        <w:trPr>
          <w:trHeight w:val="340"/>
        </w:trPr>
        <w:tc>
          <w:tcPr>
            <w:tcW w:w="6521" w:type="dxa"/>
            <w:gridSpan w:val="2"/>
            <w:tcBorders>
              <w:top w:val="single" w:sz="8" w:space="0" w:color="808080"/>
              <w:left w:val="single" w:sz="8" w:space="0" w:color="808080"/>
              <w:bottom w:val="single" w:sz="8" w:space="0" w:color="808080"/>
              <w:right w:val="single" w:sz="8" w:space="0" w:color="808080"/>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b/>
              </w:rPr>
              <w:t>Revealing or publicising confidential or proprietary information (</w:t>
            </w:r>
            <w:proofErr w:type="spellStart"/>
            <w:r w:rsidRPr="00F41462">
              <w:rPr>
                <w:rFonts w:ascii="Verdana" w:eastAsia="Calibri" w:hAnsi="Verdana" w:cs="Calibri"/>
                <w:b/>
              </w:rPr>
              <w:t>eg</w:t>
            </w:r>
            <w:proofErr w:type="spellEnd"/>
            <w:r w:rsidRPr="00F41462">
              <w:rPr>
                <w:rFonts w:ascii="Verdana" w:eastAsia="Calibri" w:hAnsi="Verdana" w:cs="Calibri"/>
                <w:b/>
              </w:rPr>
              <w:t xml:space="preserve"> financial/personal </w:t>
            </w:r>
            <w:r w:rsidRPr="00F41462">
              <w:rPr>
                <w:rFonts w:ascii="Verdana" w:eastAsia="Calibri" w:hAnsi="Verdana" w:cs="Calibri"/>
                <w:b/>
              </w:rPr>
              <w:lastRenderedPageBreak/>
              <w:t>information, databases, computer/network access codes and passwords)</w:t>
            </w:r>
          </w:p>
        </w:tc>
        <w:tc>
          <w:tcPr>
            <w:tcW w:w="425"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p>
        </w:tc>
        <w:tc>
          <w:tcPr>
            <w:tcW w:w="851"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p>
        </w:tc>
        <w:tc>
          <w:tcPr>
            <w:tcW w:w="992"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center"/>
              <w:rPr>
                <w:rFonts w:ascii="Verdana" w:eastAsia="Calibri" w:hAnsi="Verdana" w:cs="Calibri"/>
              </w:rPr>
            </w:pPr>
          </w:p>
        </w:tc>
        <w:tc>
          <w:tcPr>
            <w:tcW w:w="567"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rsidR="00F41462" w:rsidRPr="00F41462" w:rsidRDefault="00F41462" w:rsidP="00F41462">
            <w:pPr>
              <w:pBdr>
                <w:top w:val="nil"/>
                <w:left w:val="nil"/>
                <w:bottom w:val="nil"/>
                <w:right w:val="nil"/>
                <w:between w:val="nil"/>
              </w:pBdr>
              <w:jc w:val="center"/>
              <w:rPr>
                <w:rFonts w:ascii="Verdana" w:eastAsia="Calibri" w:hAnsi="Verdana" w:cs="Calibri"/>
              </w:rPr>
            </w:pPr>
            <w:r w:rsidRPr="00F41462">
              <w:rPr>
                <w:rFonts w:ascii="Segoe UI Symbol" w:eastAsia="Wingdings" w:hAnsi="Segoe UI Symbol" w:cs="Segoe UI Symbol"/>
              </w:rPr>
              <w:t>✔</w:t>
            </w:r>
          </w:p>
        </w:tc>
        <w:tc>
          <w:tcPr>
            <w:tcW w:w="638"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center"/>
              <w:rPr>
                <w:rFonts w:ascii="Verdana" w:eastAsia="Calibri" w:hAnsi="Verdana" w:cs="Calibri"/>
              </w:rPr>
            </w:pPr>
          </w:p>
        </w:tc>
      </w:tr>
      <w:tr w:rsidR="00F41462" w:rsidRPr="00F41462" w:rsidTr="00F41462">
        <w:trPr>
          <w:trHeight w:val="169"/>
        </w:trPr>
        <w:tc>
          <w:tcPr>
            <w:tcW w:w="6521" w:type="dxa"/>
            <w:gridSpan w:val="2"/>
            <w:tcBorders>
              <w:top w:val="single" w:sz="8" w:space="0" w:color="808080"/>
              <w:left w:val="single" w:sz="8" w:space="0" w:color="808080"/>
              <w:bottom w:val="single" w:sz="8" w:space="0" w:color="808080"/>
              <w:right w:val="single" w:sz="8" w:space="0" w:color="808080"/>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b/>
              </w:rPr>
              <w:t>Creating or propagating computer viruses or other harmful files</w:t>
            </w:r>
          </w:p>
        </w:tc>
        <w:tc>
          <w:tcPr>
            <w:tcW w:w="425"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p>
        </w:tc>
        <w:tc>
          <w:tcPr>
            <w:tcW w:w="851"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p>
        </w:tc>
        <w:tc>
          <w:tcPr>
            <w:tcW w:w="992"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center"/>
              <w:rPr>
                <w:rFonts w:ascii="Verdana" w:eastAsia="Calibri" w:hAnsi="Verdana" w:cs="Calibri"/>
              </w:rPr>
            </w:pPr>
          </w:p>
        </w:tc>
        <w:tc>
          <w:tcPr>
            <w:tcW w:w="567"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rsidR="00F41462" w:rsidRPr="00F41462" w:rsidRDefault="00F41462" w:rsidP="00F41462">
            <w:pPr>
              <w:pBdr>
                <w:top w:val="nil"/>
                <w:left w:val="nil"/>
                <w:bottom w:val="nil"/>
                <w:right w:val="nil"/>
                <w:between w:val="nil"/>
              </w:pBdr>
              <w:jc w:val="center"/>
              <w:rPr>
                <w:rFonts w:ascii="Verdana" w:eastAsia="Calibri" w:hAnsi="Verdana" w:cs="Calibri"/>
              </w:rPr>
            </w:pPr>
            <w:r w:rsidRPr="00F41462">
              <w:rPr>
                <w:rFonts w:ascii="Segoe UI Symbol" w:eastAsia="Wingdings" w:hAnsi="Segoe UI Symbol" w:cs="Segoe UI Symbol"/>
              </w:rPr>
              <w:t>✔</w:t>
            </w:r>
          </w:p>
        </w:tc>
        <w:tc>
          <w:tcPr>
            <w:tcW w:w="638"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center"/>
              <w:rPr>
                <w:rFonts w:ascii="Verdana" w:eastAsia="Calibri" w:hAnsi="Verdana" w:cs="Calibri"/>
              </w:rPr>
            </w:pPr>
          </w:p>
        </w:tc>
      </w:tr>
      <w:tr w:rsidR="00F41462" w:rsidRPr="00F41462" w:rsidTr="00F41462">
        <w:trPr>
          <w:trHeight w:val="340"/>
        </w:trPr>
        <w:tc>
          <w:tcPr>
            <w:tcW w:w="6521" w:type="dxa"/>
            <w:gridSpan w:val="2"/>
            <w:tcBorders>
              <w:top w:val="single" w:sz="8" w:space="0" w:color="808080"/>
              <w:left w:val="single" w:sz="8" w:space="0" w:color="808080"/>
              <w:bottom w:val="single" w:sz="8" w:space="0" w:color="808080"/>
              <w:right w:val="single" w:sz="8" w:space="0" w:color="808080"/>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b/>
              </w:rPr>
              <w:t>Carrying out sustained or instantaneous high volume network traffic (downloading/uploading files) that causes network congestion and hinders others in their use of the internet</w:t>
            </w:r>
          </w:p>
        </w:tc>
        <w:tc>
          <w:tcPr>
            <w:tcW w:w="425"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p>
        </w:tc>
        <w:tc>
          <w:tcPr>
            <w:tcW w:w="851"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p>
        </w:tc>
        <w:tc>
          <w:tcPr>
            <w:tcW w:w="992"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center"/>
              <w:rPr>
                <w:rFonts w:ascii="Verdana" w:eastAsia="Calibri" w:hAnsi="Verdana" w:cs="Calibri"/>
              </w:rPr>
            </w:pPr>
          </w:p>
        </w:tc>
        <w:tc>
          <w:tcPr>
            <w:tcW w:w="567"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rsidR="00F41462" w:rsidRPr="00F41462" w:rsidRDefault="00F41462" w:rsidP="00F41462">
            <w:pPr>
              <w:pBdr>
                <w:top w:val="nil"/>
                <w:left w:val="nil"/>
                <w:bottom w:val="nil"/>
                <w:right w:val="nil"/>
                <w:between w:val="nil"/>
              </w:pBdr>
              <w:jc w:val="center"/>
              <w:rPr>
                <w:rFonts w:ascii="Verdana" w:eastAsia="Calibri" w:hAnsi="Verdana" w:cs="Calibri"/>
              </w:rPr>
            </w:pPr>
            <w:r w:rsidRPr="00F41462">
              <w:rPr>
                <w:rFonts w:ascii="Segoe UI Symbol" w:eastAsia="Wingdings" w:hAnsi="Segoe UI Symbol" w:cs="Segoe UI Symbol"/>
              </w:rPr>
              <w:t>✔</w:t>
            </w:r>
          </w:p>
        </w:tc>
        <w:tc>
          <w:tcPr>
            <w:tcW w:w="638"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center"/>
              <w:rPr>
                <w:rFonts w:ascii="Verdana" w:eastAsia="Calibri" w:hAnsi="Verdana" w:cs="Calibri"/>
              </w:rPr>
            </w:pPr>
          </w:p>
        </w:tc>
      </w:tr>
      <w:tr w:rsidR="00F41462" w:rsidRPr="00F41462" w:rsidTr="00F41462">
        <w:trPr>
          <w:trHeight w:val="169"/>
        </w:trPr>
        <w:tc>
          <w:tcPr>
            <w:tcW w:w="6521" w:type="dxa"/>
            <w:gridSpan w:val="2"/>
            <w:tcBorders>
              <w:top w:val="single" w:sz="8" w:space="0" w:color="808080"/>
              <w:left w:val="single" w:sz="8" w:space="0" w:color="808080"/>
              <w:bottom w:val="single" w:sz="8" w:space="0" w:color="808080"/>
              <w:right w:val="single" w:sz="8" w:space="0" w:color="808080"/>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jc w:val="both"/>
              <w:rPr>
                <w:rFonts w:ascii="Verdana" w:eastAsia="Calibri" w:hAnsi="Verdana" w:cs="Calibri"/>
                <w:b/>
              </w:rPr>
            </w:pPr>
            <w:r w:rsidRPr="00F41462">
              <w:rPr>
                <w:rFonts w:ascii="Verdana" w:eastAsia="Calibri" w:hAnsi="Verdana" w:cs="Calibri"/>
                <w:b/>
              </w:rPr>
              <w:t>Online gaming (educational)</w:t>
            </w:r>
          </w:p>
        </w:tc>
        <w:tc>
          <w:tcPr>
            <w:tcW w:w="425"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p>
        </w:tc>
        <w:tc>
          <w:tcPr>
            <w:tcW w:w="851"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r w:rsidRPr="00F41462">
              <w:rPr>
                <w:rFonts w:ascii="Segoe UI Symbol" w:eastAsia="Wingdings" w:hAnsi="Segoe UI Symbol" w:cs="Segoe UI Symbol"/>
              </w:rPr>
              <w:t>✔</w:t>
            </w:r>
          </w:p>
        </w:tc>
        <w:tc>
          <w:tcPr>
            <w:tcW w:w="992"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center"/>
              <w:rPr>
                <w:rFonts w:ascii="Verdana" w:eastAsia="Calibri" w:hAnsi="Verdana" w:cs="Calibri"/>
              </w:rPr>
            </w:pPr>
          </w:p>
        </w:tc>
        <w:tc>
          <w:tcPr>
            <w:tcW w:w="567"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center"/>
              <w:rPr>
                <w:rFonts w:ascii="Verdana" w:eastAsia="Calibri" w:hAnsi="Verdana" w:cs="Calibri"/>
              </w:rPr>
            </w:pPr>
          </w:p>
        </w:tc>
        <w:tc>
          <w:tcPr>
            <w:tcW w:w="638"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center"/>
              <w:rPr>
                <w:rFonts w:ascii="Verdana" w:eastAsia="Calibri" w:hAnsi="Verdana" w:cs="Calibri"/>
              </w:rPr>
            </w:pPr>
          </w:p>
        </w:tc>
      </w:tr>
      <w:tr w:rsidR="00F41462" w:rsidRPr="00F41462" w:rsidTr="00F41462">
        <w:trPr>
          <w:trHeight w:val="169"/>
        </w:trPr>
        <w:tc>
          <w:tcPr>
            <w:tcW w:w="6521" w:type="dxa"/>
            <w:gridSpan w:val="2"/>
            <w:tcBorders>
              <w:top w:val="single" w:sz="8" w:space="0" w:color="808080"/>
              <w:left w:val="single" w:sz="8" w:space="0" w:color="808080"/>
              <w:bottom w:val="single" w:sz="8" w:space="0" w:color="808080"/>
              <w:right w:val="single" w:sz="8" w:space="0" w:color="808080"/>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jc w:val="both"/>
              <w:rPr>
                <w:rFonts w:ascii="Verdana" w:eastAsia="Calibri" w:hAnsi="Verdana" w:cs="Calibri"/>
                <w:b/>
              </w:rPr>
            </w:pPr>
            <w:r w:rsidRPr="00F41462">
              <w:rPr>
                <w:rFonts w:ascii="Verdana" w:eastAsia="Calibri" w:hAnsi="Verdana" w:cs="Calibri"/>
                <w:b/>
              </w:rPr>
              <w:t>Online gaming (</w:t>
            </w:r>
            <w:proofErr w:type="spellStart"/>
            <w:r w:rsidRPr="00F41462">
              <w:rPr>
                <w:rFonts w:ascii="Verdana" w:eastAsia="Calibri" w:hAnsi="Verdana" w:cs="Calibri"/>
                <w:b/>
              </w:rPr>
              <w:t>non educational</w:t>
            </w:r>
            <w:proofErr w:type="spellEnd"/>
            <w:r w:rsidRPr="00F41462">
              <w:rPr>
                <w:rFonts w:ascii="Verdana" w:eastAsia="Calibri" w:hAnsi="Verdana" w:cs="Calibri"/>
                <w:b/>
              </w:rPr>
              <w:t>)</w:t>
            </w:r>
          </w:p>
        </w:tc>
        <w:tc>
          <w:tcPr>
            <w:tcW w:w="425"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p>
        </w:tc>
        <w:tc>
          <w:tcPr>
            <w:tcW w:w="851"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p>
        </w:tc>
        <w:tc>
          <w:tcPr>
            <w:tcW w:w="992"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center"/>
              <w:rPr>
                <w:rFonts w:ascii="Verdana" w:eastAsia="Calibri" w:hAnsi="Verdana" w:cs="Calibri"/>
              </w:rPr>
            </w:pPr>
          </w:p>
        </w:tc>
        <w:tc>
          <w:tcPr>
            <w:tcW w:w="567"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center"/>
              <w:rPr>
                <w:rFonts w:ascii="Verdana" w:eastAsia="Calibri" w:hAnsi="Verdana" w:cs="Calibri"/>
              </w:rPr>
            </w:pPr>
            <w:r w:rsidRPr="00F41462">
              <w:rPr>
                <w:rFonts w:ascii="Segoe UI Symbol" w:eastAsia="Wingdings" w:hAnsi="Segoe UI Symbol" w:cs="Segoe UI Symbol"/>
              </w:rPr>
              <w:t>✔</w:t>
            </w:r>
          </w:p>
        </w:tc>
        <w:tc>
          <w:tcPr>
            <w:tcW w:w="638"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center"/>
              <w:rPr>
                <w:rFonts w:ascii="Verdana" w:eastAsia="Calibri" w:hAnsi="Verdana" w:cs="Calibri"/>
              </w:rPr>
            </w:pPr>
          </w:p>
        </w:tc>
      </w:tr>
      <w:tr w:rsidR="00F41462" w:rsidRPr="00F41462" w:rsidTr="00F41462">
        <w:trPr>
          <w:trHeight w:val="169"/>
        </w:trPr>
        <w:tc>
          <w:tcPr>
            <w:tcW w:w="6521" w:type="dxa"/>
            <w:gridSpan w:val="2"/>
            <w:tcBorders>
              <w:top w:val="single" w:sz="8" w:space="0" w:color="808080"/>
              <w:left w:val="single" w:sz="8" w:space="0" w:color="808080"/>
              <w:bottom w:val="single" w:sz="8" w:space="0" w:color="808080"/>
              <w:right w:val="single" w:sz="8" w:space="0" w:color="808080"/>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jc w:val="both"/>
              <w:rPr>
                <w:rFonts w:ascii="Verdana" w:eastAsia="Calibri" w:hAnsi="Verdana" w:cs="Calibri"/>
                <w:b/>
              </w:rPr>
            </w:pPr>
            <w:r w:rsidRPr="00F41462">
              <w:rPr>
                <w:rFonts w:ascii="Verdana" w:eastAsia="Calibri" w:hAnsi="Verdana" w:cs="Calibri"/>
                <w:b/>
              </w:rPr>
              <w:t>Online gambling</w:t>
            </w:r>
          </w:p>
        </w:tc>
        <w:tc>
          <w:tcPr>
            <w:tcW w:w="425"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p>
        </w:tc>
        <w:tc>
          <w:tcPr>
            <w:tcW w:w="851"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p>
        </w:tc>
        <w:tc>
          <w:tcPr>
            <w:tcW w:w="992"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center"/>
              <w:rPr>
                <w:rFonts w:ascii="Verdana" w:eastAsia="Calibri" w:hAnsi="Verdana" w:cs="Calibri"/>
              </w:rPr>
            </w:pPr>
          </w:p>
        </w:tc>
        <w:tc>
          <w:tcPr>
            <w:tcW w:w="567"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center"/>
              <w:rPr>
                <w:rFonts w:ascii="Verdana" w:eastAsia="Calibri" w:hAnsi="Verdana" w:cs="Calibri"/>
              </w:rPr>
            </w:pPr>
            <w:r w:rsidRPr="00F41462">
              <w:rPr>
                <w:rFonts w:ascii="Segoe UI Symbol" w:eastAsia="Wingdings" w:hAnsi="Segoe UI Symbol" w:cs="Segoe UI Symbol"/>
              </w:rPr>
              <w:t>✔</w:t>
            </w:r>
          </w:p>
        </w:tc>
        <w:tc>
          <w:tcPr>
            <w:tcW w:w="638"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center"/>
              <w:rPr>
                <w:rFonts w:ascii="Verdana" w:eastAsia="Calibri" w:hAnsi="Verdana" w:cs="Calibri"/>
              </w:rPr>
            </w:pPr>
          </w:p>
        </w:tc>
      </w:tr>
      <w:tr w:rsidR="00F41462" w:rsidRPr="00F41462" w:rsidTr="00F41462">
        <w:trPr>
          <w:trHeight w:val="169"/>
        </w:trPr>
        <w:tc>
          <w:tcPr>
            <w:tcW w:w="6521" w:type="dxa"/>
            <w:gridSpan w:val="2"/>
            <w:tcBorders>
              <w:top w:val="single" w:sz="8" w:space="0" w:color="808080"/>
              <w:left w:val="single" w:sz="8" w:space="0" w:color="808080"/>
              <w:bottom w:val="single" w:sz="8" w:space="0" w:color="808080"/>
              <w:right w:val="single" w:sz="8" w:space="0" w:color="808080"/>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jc w:val="both"/>
              <w:rPr>
                <w:rFonts w:ascii="Verdana" w:eastAsia="Calibri" w:hAnsi="Verdana" w:cs="Calibri"/>
                <w:b/>
              </w:rPr>
            </w:pPr>
            <w:r w:rsidRPr="00F41462">
              <w:rPr>
                <w:rFonts w:ascii="Verdana" w:eastAsia="Calibri" w:hAnsi="Verdana" w:cs="Calibri"/>
                <w:b/>
              </w:rPr>
              <w:t>Online shopping/commerce</w:t>
            </w:r>
          </w:p>
        </w:tc>
        <w:tc>
          <w:tcPr>
            <w:tcW w:w="425"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p>
        </w:tc>
        <w:tc>
          <w:tcPr>
            <w:tcW w:w="851"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r w:rsidRPr="00F41462">
              <w:rPr>
                <w:rFonts w:ascii="Segoe UI Symbol" w:eastAsia="Wingdings" w:hAnsi="Segoe UI Symbol" w:cs="Segoe UI Symbol"/>
              </w:rPr>
              <w:t>✔</w:t>
            </w:r>
          </w:p>
        </w:tc>
        <w:tc>
          <w:tcPr>
            <w:tcW w:w="992"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center"/>
              <w:rPr>
                <w:rFonts w:ascii="Verdana" w:eastAsia="Calibri" w:hAnsi="Verdana" w:cs="Calibri"/>
              </w:rPr>
            </w:pPr>
          </w:p>
        </w:tc>
        <w:tc>
          <w:tcPr>
            <w:tcW w:w="567"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center"/>
              <w:rPr>
                <w:rFonts w:ascii="Verdana" w:eastAsia="Calibri" w:hAnsi="Verdana" w:cs="Calibri"/>
              </w:rPr>
            </w:pPr>
          </w:p>
        </w:tc>
        <w:tc>
          <w:tcPr>
            <w:tcW w:w="638"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center"/>
              <w:rPr>
                <w:rFonts w:ascii="Verdana" w:eastAsia="Calibri" w:hAnsi="Verdana" w:cs="Calibri"/>
              </w:rPr>
            </w:pPr>
          </w:p>
        </w:tc>
      </w:tr>
      <w:tr w:rsidR="00F41462" w:rsidRPr="00F41462" w:rsidTr="00F41462">
        <w:trPr>
          <w:trHeight w:val="169"/>
        </w:trPr>
        <w:tc>
          <w:tcPr>
            <w:tcW w:w="6521" w:type="dxa"/>
            <w:gridSpan w:val="2"/>
            <w:tcBorders>
              <w:top w:val="single" w:sz="8" w:space="0" w:color="808080"/>
              <w:left w:val="single" w:sz="8" w:space="0" w:color="808080"/>
              <w:bottom w:val="single" w:sz="8" w:space="0" w:color="808080"/>
              <w:right w:val="single" w:sz="8" w:space="0" w:color="808080"/>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jc w:val="both"/>
              <w:rPr>
                <w:rFonts w:ascii="Verdana" w:eastAsia="Calibri" w:hAnsi="Verdana" w:cs="Calibri"/>
                <w:b/>
              </w:rPr>
            </w:pPr>
            <w:r w:rsidRPr="00F41462">
              <w:rPr>
                <w:rFonts w:ascii="Verdana" w:eastAsia="Calibri" w:hAnsi="Verdana" w:cs="Calibri"/>
                <w:b/>
              </w:rPr>
              <w:t>File sharing</w:t>
            </w:r>
          </w:p>
        </w:tc>
        <w:tc>
          <w:tcPr>
            <w:tcW w:w="425"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p>
        </w:tc>
        <w:tc>
          <w:tcPr>
            <w:tcW w:w="851"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r w:rsidRPr="00F41462">
              <w:rPr>
                <w:rFonts w:ascii="Segoe UI Symbol" w:eastAsia="Wingdings" w:hAnsi="Segoe UI Symbol" w:cs="Segoe UI Symbol"/>
              </w:rPr>
              <w:t>✔</w:t>
            </w:r>
          </w:p>
        </w:tc>
        <w:tc>
          <w:tcPr>
            <w:tcW w:w="992"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center"/>
              <w:rPr>
                <w:rFonts w:ascii="Verdana" w:eastAsia="Calibri" w:hAnsi="Verdana" w:cs="Calibri"/>
              </w:rPr>
            </w:pPr>
          </w:p>
        </w:tc>
        <w:tc>
          <w:tcPr>
            <w:tcW w:w="567"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center"/>
              <w:rPr>
                <w:rFonts w:ascii="Verdana" w:eastAsia="Calibri" w:hAnsi="Verdana" w:cs="Calibri"/>
              </w:rPr>
            </w:pPr>
          </w:p>
        </w:tc>
        <w:tc>
          <w:tcPr>
            <w:tcW w:w="638"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center"/>
              <w:rPr>
                <w:rFonts w:ascii="Verdana" w:eastAsia="Calibri" w:hAnsi="Verdana" w:cs="Calibri"/>
              </w:rPr>
            </w:pPr>
          </w:p>
        </w:tc>
      </w:tr>
      <w:tr w:rsidR="00F41462" w:rsidRPr="00F41462" w:rsidTr="00F41462">
        <w:trPr>
          <w:trHeight w:val="112"/>
        </w:trPr>
        <w:tc>
          <w:tcPr>
            <w:tcW w:w="6521" w:type="dxa"/>
            <w:gridSpan w:val="2"/>
            <w:tcBorders>
              <w:top w:val="single" w:sz="8" w:space="0" w:color="808080"/>
              <w:left w:val="single" w:sz="8" w:space="0" w:color="808080"/>
              <w:bottom w:val="single" w:sz="8" w:space="0" w:color="808080"/>
              <w:right w:val="single" w:sz="8" w:space="0" w:color="808080"/>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jc w:val="both"/>
              <w:rPr>
                <w:rFonts w:ascii="Verdana" w:eastAsia="Calibri" w:hAnsi="Verdana" w:cs="Calibri"/>
                <w:b/>
              </w:rPr>
            </w:pPr>
            <w:r w:rsidRPr="00F41462">
              <w:rPr>
                <w:rFonts w:ascii="Verdana" w:eastAsia="Calibri" w:hAnsi="Verdana" w:cs="Calibri"/>
                <w:b/>
              </w:rPr>
              <w:t>Use of social networking sites</w:t>
            </w:r>
          </w:p>
        </w:tc>
        <w:tc>
          <w:tcPr>
            <w:tcW w:w="425"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p>
        </w:tc>
        <w:tc>
          <w:tcPr>
            <w:tcW w:w="851"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p>
        </w:tc>
        <w:tc>
          <w:tcPr>
            <w:tcW w:w="992"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center"/>
              <w:rPr>
                <w:rFonts w:ascii="Verdana" w:eastAsia="Calibri" w:hAnsi="Verdana" w:cs="Calibri"/>
              </w:rPr>
            </w:pPr>
          </w:p>
        </w:tc>
        <w:tc>
          <w:tcPr>
            <w:tcW w:w="567"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center"/>
              <w:rPr>
                <w:rFonts w:ascii="Verdana" w:eastAsia="Calibri" w:hAnsi="Verdana" w:cs="Calibri"/>
              </w:rPr>
            </w:pPr>
            <w:r w:rsidRPr="00F41462">
              <w:rPr>
                <w:rFonts w:ascii="Segoe UI Symbol" w:eastAsia="Wingdings" w:hAnsi="Segoe UI Symbol" w:cs="Segoe UI Symbol"/>
              </w:rPr>
              <w:t>✔</w:t>
            </w:r>
          </w:p>
        </w:tc>
        <w:tc>
          <w:tcPr>
            <w:tcW w:w="638"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center"/>
              <w:rPr>
                <w:rFonts w:ascii="Verdana" w:eastAsia="Calibri" w:hAnsi="Verdana" w:cs="Calibri"/>
              </w:rPr>
            </w:pPr>
          </w:p>
        </w:tc>
      </w:tr>
      <w:tr w:rsidR="00F41462" w:rsidRPr="00F41462" w:rsidTr="00F41462">
        <w:trPr>
          <w:trHeight w:val="169"/>
        </w:trPr>
        <w:tc>
          <w:tcPr>
            <w:tcW w:w="6521" w:type="dxa"/>
            <w:gridSpan w:val="2"/>
            <w:tcBorders>
              <w:top w:val="single" w:sz="8" w:space="0" w:color="808080"/>
              <w:left w:val="single" w:sz="8" w:space="0" w:color="808080"/>
              <w:bottom w:val="single" w:sz="8" w:space="0" w:color="808080"/>
              <w:right w:val="single" w:sz="8" w:space="0" w:color="808080"/>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jc w:val="both"/>
              <w:rPr>
                <w:rFonts w:ascii="Verdana" w:eastAsia="Calibri" w:hAnsi="Verdana" w:cs="Calibri"/>
                <w:b/>
              </w:rPr>
            </w:pPr>
            <w:r w:rsidRPr="00F41462">
              <w:rPr>
                <w:rFonts w:ascii="Verdana" w:eastAsia="Calibri" w:hAnsi="Verdana" w:cs="Calibri"/>
                <w:b/>
              </w:rPr>
              <w:t xml:space="preserve">Use of video broadcasting </w:t>
            </w:r>
            <w:proofErr w:type="spellStart"/>
            <w:r w:rsidRPr="00F41462">
              <w:rPr>
                <w:rFonts w:ascii="Verdana" w:eastAsia="Calibri" w:hAnsi="Verdana" w:cs="Calibri"/>
                <w:b/>
              </w:rPr>
              <w:t>eg</w:t>
            </w:r>
            <w:proofErr w:type="spellEnd"/>
            <w:r w:rsidRPr="00F41462">
              <w:rPr>
                <w:rFonts w:ascii="Verdana" w:eastAsia="Calibri" w:hAnsi="Verdana" w:cs="Calibri"/>
                <w:b/>
              </w:rPr>
              <w:t xml:space="preserve"> YouTube</w:t>
            </w:r>
            <w:r w:rsidRPr="00F41462">
              <w:rPr>
                <w:rFonts w:ascii="Verdana" w:hAnsi="Verdana"/>
                <w:noProof/>
              </w:rPr>
              <mc:AlternateContent>
                <mc:Choice Requires="wps">
                  <w:drawing>
                    <wp:anchor distT="0" distB="0" distL="114300" distR="114300" simplePos="0" relativeHeight="251672576" behindDoc="0" locked="0" layoutInCell="1" hidden="0" allowOverlap="1" wp14:anchorId="3496DBAB" wp14:editId="1A75FC3A">
                      <wp:simplePos x="0" y="0"/>
                      <wp:positionH relativeFrom="column">
                        <wp:posOffset>-1714499</wp:posOffset>
                      </wp:positionH>
                      <wp:positionV relativeFrom="paragraph">
                        <wp:posOffset>736600</wp:posOffset>
                      </wp:positionV>
                      <wp:extent cx="809625" cy="581025"/>
                      <wp:effectExtent l="0" t="0" r="0" b="0"/>
                      <wp:wrapNone/>
                      <wp:docPr id="182" name="Freeform 182"/>
                      <wp:cNvGraphicFramePr/>
                      <a:graphic xmlns:a="http://schemas.openxmlformats.org/drawingml/2006/main">
                        <a:graphicData uri="http://schemas.microsoft.com/office/word/2010/wordprocessingShape">
                          <wps:wsp>
                            <wps:cNvSpPr/>
                            <wps:spPr>
                              <a:xfrm>
                                <a:off x="4945950" y="3494250"/>
                                <a:ext cx="800100" cy="571500"/>
                              </a:xfrm>
                              <a:custGeom>
                                <a:avLst/>
                                <a:gdLst/>
                                <a:ahLst/>
                                <a:cxnLst/>
                                <a:rect l="l" t="t" r="r" b="b"/>
                                <a:pathLst>
                                  <a:path w="800100" h="571500" extrusionOk="0">
                                    <a:moveTo>
                                      <a:pt x="0" y="0"/>
                                    </a:moveTo>
                                    <a:lnTo>
                                      <a:pt x="0" y="571500"/>
                                    </a:lnTo>
                                    <a:lnTo>
                                      <a:pt x="800100" y="571500"/>
                                    </a:lnTo>
                                    <a:lnTo>
                                      <a:pt x="800100" y="0"/>
                                    </a:lnTo>
                                    <a:close/>
                                  </a:path>
                                </a:pathLst>
                              </a:custGeom>
                              <a:noFill/>
                              <a:ln>
                                <a:noFill/>
                              </a:ln>
                            </wps:spPr>
                            <wps:txbx>
                              <w:txbxContent>
                                <w:p w:rsidR="00F41462" w:rsidRDefault="00F41462" w:rsidP="00F41462">
                                  <w:pPr>
                                    <w:jc w:val="center"/>
                                    <w:textDirection w:val="btLr"/>
                                  </w:pPr>
                                  <w:r>
                                    <w:rPr>
                                      <w:rFonts w:eastAsia="Arial" w:cs="Arial"/>
                                      <w:color w:val="FFFFFF"/>
                                      <w:sz w:val="60"/>
                                    </w:rPr>
                                    <w:t>19</w:t>
                                  </w:r>
                                </w:p>
                              </w:txbxContent>
                            </wps:txbx>
                            <wps:bodyPr spcFirstLastPara="1" wrap="square" lIns="88900" tIns="38100" rIns="88900" bIns="38100" anchor="t" anchorCtr="0">
                              <a:noAutofit/>
                            </wps:bodyPr>
                          </wps:wsp>
                        </a:graphicData>
                      </a:graphic>
                    </wp:anchor>
                  </w:drawing>
                </mc:Choice>
                <mc:Fallback>
                  <w:pict>
                    <v:shape w14:anchorId="3496DBAB" id="Freeform 182" o:spid="_x0000_s1037" style="position:absolute;left:0;text-align:left;margin-left:-135pt;margin-top:58pt;width:63.75pt;height:45.75pt;z-index:251672576;visibility:visible;mso-wrap-style:square;mso-wrap-distance-left:9pt;mso-wrap-distance-top:0;mso-wrap-distance-right:9pt;mso-wrap-distance-bottom:0;mso-position-horizontal:absolute;mso-position-horizontal-relative:text;mso-position-vertical:absolute;mso-position-vertical-relative:text;v-text-anchor:top" coordsize="800100,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" adj="-11796480,,5400" path="m,l,571500r800100,l800100,,,xe" filled="f" stroked="f">
                      <v:stroke joinstyle="miter"/>
                      <v:formulas/>
                      <v:path arrowok="t" o:extrusionok="f" o:connecttype="custom" textboxrect="0,0,800100,571500"/>
                      <v:textbox inset="7pt,3pt,7pt,3pt">
                        <w:txbxContent>
                          <w:p w:rsidR="00F41462" w:rsidRDefault="00F41462" w:rsidP="00F41462">
                            <w:pPr>
                              <w:jc w:val="center"/>
                              <w:textDirection w:val="btLr"/>
                            </w:pPr>
                            <w:r>
                              <w:rPr>
                                <w:rFonts w:eastAsia="Arial" w:cs="Arial"/>
                                <w:color w:val="FFFFFF"/>
                                <w:sz w:val="60"/>
                              </w:rPr>
                              <w:t>19</w:t>
                            </w:r>
                          </w:p>
                        </w:txbxContent>
                      </v:textbox>
                    </v:shape>
                  </w:pict>
                </mc:Fallback>
              </mc:AlternateContent>
            </w:r>
          </w:p>
        </w:tc>
        <w:tc>
          <w:tcPr>
            <w:tcW w:w="425"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p>
        </w:tc>
        <w:tc>
          <w:tcPr>
            <w:tcW w:w="851"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both"/>
              <w:rPr>
                <w:rFonts w:ascii="Verdana" w:eastAsia="Calibri" w:hAnsi="Verdana" w:cs="Calibri"/>
              </w:rPr>
            </w:pPr>
            <w:r w:rsidRPr="00F41462">
              <w:rPr>
                <w:rFonts w:ascii="Segoe UI Symbol" w:eastAsia="Wingdings" w:hAnsi="Segoe UI Symbol" w:cs="Segoe UI Symbol"/>
              </w:rPr>
              <w:t>✔</w:t>
            </w:r>
          </w:p>
        </w:tc>
        <w:tc>
          <w:tcPr>
            <w:tcW w:w="992"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center"/>
              <w:rPr>
                <w:rFonts w:ascii="Verdana" w:eastAsia="Calibri" w:hAnsi="Verdana" w:cs="Calibri"/>
              </w:rPr>
            </w:pPr>
          </w:p>
        </w:tc>
        <w:tc>
          <w:tcPr>
            <w:tcW w:w="567"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center"/>
              <w:rPr>
                <w:rFonts w:ascii="Verdana" w:eastAsia="Calibri" w:hAnsi="Verdana" w:cs="Calibri"/>
              </w:rPr>
            </w:pPr>
          </w:p>
        </w:tc>
        <w:tc>
          <w:tcPr>
            <w:tcW w:w="638"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rsidR="00F41462" w:rsidRPr="00F41462" w:rsidRDefault="00F41462" w:rsidP="00F41462">
            <w:pPr>
              <w:widowControl w:val="0"/>
              <w:pBdr>
                <w:top w:val="nil"/>
                <w:left w:val="nil"/>
                <w:bottom w:val="nil"/>
                <w:right w:val="nil"/>
                <w:between w:val="nil"/>
              </w:pBdr>
              <w:jc w:val="center"/>
              <w:rPr>
                <w:rFonts w:ascii="Verdana" w:eastAsia="Calibri" w:hAnsi="Verdana" w:cs="Calibri"/>
              </w:rPr>
            </w:pPr>
          </w:p>
        </w:tc>
      </w:tr>
    </w:tbl>
    <w:p w:rsidR="00F41462" w:rsidRPr="00F41462" w:rsidRDefault="00F41462" w:rsidP="00F41462">
      <w:pPr>
        <w:pBdr>
          <w:top w:val="nil"/>
          <w:left w:val="nil"/>
          <w:bottom w:val="nil"/>
          <w:right w:val="nil"/>
          <w:between w:val="nil"/>
        </w:pBdr>
        <w:jc w:val="both"/>
        <w:rPr>
          <w:rFonts w:ascii="Verdana" w:eastAsia="Calibri" w:hAnsi="Verdana" w:cs="Calibri"/>
        </w:rPr>
      </w:pPr>
    </w:p>
    <w:p w:rsidR="00F41462" w:rsidRP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rPr>
        <w:t>Responding to incidents of misuse</w:t>
      </w:r>
    </w:p>
    <w:p w:rsidR="00F41462" w:rsidRPr="00F41462" w:rsidRDefault="00F41462" w:rsidP="00F41462">
      <w:pPr>
        <w:pBdr>
          <w:top w:val="nil"/>
          <w:left w:val="nil"/>
          <w:bottom w:val="nil"/>
          <w:right w:val="nil"/>
          <w:between w:val="nil"/>
        </w:pBdr>
        <w:spacing w:after="200"/>
        <w:jc w:val="both"/>
        <w:rPr>
          <w:rFonts w:ascii="Verdana" w:eastAsia="Calibri" w:hAnsi="Verdana" w:cs="Calibri"/>
        </w:rPr>
      </w:pPr>
      <w:r w:rsidRPr="00F41462">
        <w:rPr>
          <w:rFonts w:ascii="Verdana" w:eastAsia="Calibri" w:hAnsi="Verdana" w:cs="Calibri"/>
        </w:rPr>
        <w:t>It is hoped that all members of the school community will be responsible users of Computing, who understand and follow this policy. However, there may be times when infringements of the policy could take place, through careless or irresponsible or, very rarely, through deliberate misuse.  Listed below are the responses that will be made to any apparent or actual incidents of misuse:</w:t>
      </w:r>
    </w:p>
    <w:p w:rsidR="00F41462" w:rsidRPr="00F41462" w:rsidRDefault="00F41462" w:rsidP="00F41462">
      <w:pPr>
        <w:numPr>
          <w:ilvl w:val="0"/>
          <w:numId w:val="6"/>
        </w:numPr>
        <w:pBdr>
          <w:top w:val="nil"/>
          <w:left w:val="nil"/>
          <w:bottom w:val="nil"/>
          <w:right w:val="nil"/>
          <w:between w:val="nil"/>
        </w:pBdr>
        <w:jc w:val="both"/>
        <w:rPr>
          <w:rFonts w:ascii="Verdana" w:eastAsia="Calibri" w:hAnsi="Verdana" w:cs="Calibri"/>
          <w:b/>
        </w:rPr>
      </w:pPr>
      <w:r w:rsidRPr="00F41462">
        <w:rPr>
          <w:rFonts w:ascii="Verdana" w:eastAsia="Calibri" w:hAnsi="Verdana" w:cs="Calibri"/>
          <w:b/>
        </w:rPr>
        <w:t xml:space="preserve">If any apparent or actual misuse appears to involve illegal activity </w:t>
      </w:r>
      <w:proofErr w:type="spellStart"/>
      <w:r w:rsidRPr="00F41462">
        <w:rPr>
          <w:rFonts w:ascii="Verdana" w:eastAsia="Calibri" w:hAnsi="Verdana" w:cs="Calibri"/>
          <w:b/>
        </w:rPr>
        <w:t>ie</w:t>
      </w:r>
      <w:proofErr w:type="spellEnd"/>
      <w:r w:rsidRPr="00F41462">
        <w:rPr>
          <w:rFonts w:ascii="Verdana" w:eastAsia="Calibri" w:hAnsi="Verdana" w:cs="Calibri"/>
          <w:b/>
        </w:rPr>
        <w:t xml:space="preserve">. </w:t>
      </w:r>
    </w:p>
    <w:p w:rsidR="00F41462" w:rsidRPr="00F41462" w:rsidRDefault="00F41462" w:rsidP="00F41462">
      <w:pPr>
        <w:numPr>
          <w:ilvl w:val="0"/>
          <w:numId w:val="6"/>
        </w:numPr>
        <w:pBdr>
          <w:top w:val="nil"/>
          <w:left w:val="nil"/>
          <w:bottom w:val="nil"/>
          <w:right w:val="nil"/>
          <w:between w:val="nil"/>
        </w:pBdr>
        <w:jc w:val="both"/>
        <w:rPr>
          <w:rFonts w:ascii="Verdana" w:eastAsia="Calibri" w:hAnsi="Verdana" w:cs="Calibri"/>
          <w:b/>
        </w:rPr>
      </w:pPr>
      <w:r w:rsidRPr="00F41462">
        <w:rPr>
          <w:rFonts w:ascii="Verdana" w:eastAsia="Calibri" w:hAnsi="Verdana" w:cs="Calibri"/>
          <w:b/>
        </w:rPr>
        <w:t>child sexual abuse images</w:t>
      </w:r>
    </w:p>
    <w:p w:rsidR="00F41462" w:rsidRPr="00F41462" w:rsidRDefault="00F41462" w:rsidP="00F41462">
      <w:pPr>
        <w:numPr>
          <w:ilvl w:val="0"/>
          <w:numId w:val="6"/>
        </w:numPr>
        <w:pBdr>
          <w:top w:val="nil"/>
          <w:left w:val="nil"/>
          <w:bottom w:val="nil"/>
          <w:right w:val="nil"/>
          <w:between w:val="nil"/>
        </w:pBdr>
        <w:jc w:val="both"/>
        <w:rPr>
          <w:rFonts w:ascii="Verdana" w:eastAsia="Calibri" w:hAnsi="Verdana" w:cs="Calibri"/>
          <w:b/>
        </w:rPr>
      </w:pPr>
      <w:r w:rsidRPr="00F41462">
        <w:rPr>
          <w:rFonts w:ascii="Verdana" w:eastAsia="Calibri" w:hAnsi="Verdana" w:cs="Calibri"/>
          <w:b/>
        </w:rPr>
        <w:t>adult material which potentially breaches the Obscene Publications Act</w:t>
      </w:r>
    </w:p>
    <w:p w:rsidR="00F41462" w:rsidRPr="00F41462" w:rsidRDefault="00F41462" w:rsidP="00F41462">
      <w:pPr>
        <w:numPr>
          <w:ilvl w:val="0"/>
          <w:numId w:val="6"/>
        </w:numPr>
        <w:pBdr>
          <w:top w:val="nil"/>
          <w:left w:val="nil"/>
          <w:bottom w:val="nil"/>
          <w:right w:val="nil"/>
          <w:between w:val="nil"/>
        </w:pBdr>
        <w:jc w:val="both"/>
        <w:rPr>
          <w:rFonts w:ascii="Verdana" w:eastAsia="Calibri" w:hAnsi="Verdana" w:cs="Calibri"/>
          <w:b/>
        </w:rPr>
      </w:pPr>
      <w:r w:rsidRPr="00F41462">
        <w:rPr>
          <w:rFonts w:ascii="Verdana" w:eastAsia="Calibri" w:hAnsi="Verdana" w:cs="Calibri"/>
          <w:b/>
        </w:rPr>
        <w:t>criminally racist material</w:t>
      </w:r>
    </w:p>
    <w:p w:rsidR="00F41462" w:rsidRPr="00F41462" w:rsidRDefault="00F41462" w:rsidP="00F41462">
      <w:pPr>
        <w:numPr>
          <w:ilvl w:val="0"/>
          <w:numId w:val="6"/>
        </w:numPr>
        <w:pBdr>
          <w:top w:val="nil"/>
          <w:left w:val="nil"/>
          <w:bottom w:val="nil"/>
          <w:right w:val="nil"/>
          <w:between w:val="nil"/>
        </w:pBdr>
        <w:spacing w:after="200"/>
        <w:jc w:val="both"/>
        <w:rPr>
          <w:rFonts w:ascii="Verdana" w:eastAsia="Calibri" w:hAnsi="Verdana" w:cs="Calibri"/>
          <w:b/>
        </w:rPr>
      </w:pPr>
      <w:r w:rsidRPr="00F41462">
        <w:rPr>
          <w:rFonts w:ascii="Verdana" w:eastAsia="Calibri" w:hAnsi="Verdana" w:cs="Calibri"/>
          <w:b/>
        </w:rPr>
        <w:t>other criminal conduct,  activity or materials</w:t>
      </w:r>
    </w:p>
    <w:p w:rsidR="00F41462" w:rsidRPr="00F41462" w:rsidRDefault="00F41462" w:rsidP="00F41462">
      <w:pPr>
        <w:pBdr>
          <w:top w:val="nil"/>
          <w:left w:val="nil"/>
          <w:bottom w:val="nil"/>
          <w:right w:val="nil"/>
          <w:between w:val="nil"/>
        </w:pBdr>
        <w:jc w:val="both"/>
        <w:rPr>
          <w:rFonts w:ascii="Verdana" w:eastAsia="Calibri" w:hAnsi="Verdana" w:cs="Calibri"/>
        </w:rPr>
      </w:pPr>
      <w:proofErr w:type="gramStart"/>
      <w:r w:rsidRPr="00F41462">
        <w:rPr>
          <w:rFonts w:ascii="Verdana" w:eastAsia="Calibri" w:hAnsi="Verdana" w:cs="Calibri"/>
          <w:b/>
        </w:rPr>
        <w:t>the</w:t>
      </w:r>
      <w:proofErr w:type="gramEnd"/>
      <w:r w:rsidRPr="00F41462">
        <w:rPr>
          <w:rFonts w:ascii="Verdana" w:eastAsia="Calibri" w:hAnsi="Verdana" w:cs="Calibri"/>
          <w:b/>
        </w:rPr>
        <w:t xml:space="preserve"> WBC flow chart – below and should be consulted and actions followed in line with the flow chart, in particular the sections on reporting the incident to the police and the preservation of evidence.</w:t>
      </w:r>
    </w:p>
    <w:p w:rsidR="00F41462" w:rsidRPr="00F41462" w:rsidRDefault="00F41462" w:rsidP="00F41462">
      <w:pPr>
        <w:pBdr>
          <w:top w:val="nil"/>
          <w:left w:val="nil"/>
          <w:bottom w:val="nil"/>
          <w:right w:val="nil"/>
          <w:between w:val="nil"/>
        </w:pBdr>
        <w:spacing w:after="200"/>
        <w:jc w:val="both"/>
        <w:rPr>
          <w:rFonts w:ascii="Verdana" w:eastAsia="Calibri" w:hAnsi="Verdana" w:cs="Calibri"/>
        </w:rPr>
      </w:pPr>
      <w:r w:rsidRPr="00F41462">
        <w:rPr>
          <w:rFonts w:ascii="Verdana" w:hAnsi="Verdana"/>
          <w:noProof/>
        </w:rPr>
        <w:lastRenderedPageBreak/>
        <w:drawing>
          <wp:anchor distT="0" distB="0" distL="114300" distR="114300" simplePos="0" relativeHeight="251673600" behindDoc="0" locked="0" layoutInCell="1" hidden="0" allowOverlap="1" wp14:anchorId="3B59ED06" wp14:editId="03E6E29D">
            <wp:simplePos x="0" y="0"/>
            <wp:positionH relativeFrom="column">
              <wp:posOffset>123190</wp:posOffset>
            </wp:positionH>
            <wp:positionV relativeFrom="paragraph">
              <wp:posOffset>40640</wp:posOffset>
            </wp:positionV>
            <wp:extent cx="5850890" cy="8524240"/>
            <wp:effectExtent l="0" t="0" r="0" b="0"/>
            <wp:wrapSquare wrapText="bothSides" distT="0" distB="0" distL="114300" distR="114300"/>
            <wp:docPr id="204" name="image14.jpg" descr="flow chart"/>
            <wp:cNvGraphicFramePr/>
            <a:graphic xmlns:a="http://schemas.openxmlformats.org/drawingml/2006/main">
              <a:graphicData uri="http://schemas.openxmlformats.org/drawingml/2006/picture">
                <pic:pic xmlns:pic="http://schemas.openxmlformats.org/drawingml/2006/picture">
                  <pic:nvPicPr>
                    <pic:cNvPr id="0" name="image14.jpg" descr="flow chart"/>
                    <pic:cNvPicPr preferRelativeResize="0"/>
                  </pic:nvPicPr>
                  <pic:blipFill>
                    <a:blip r:embed="rId8"/>
                    <a:srcRect/>
                    <a:stretch>
                      <a:fillRect/>
                    </a:stretch>
                  </pic:blipFill>
                  <pic:spPr>
                    <a:xfrm>
                      <a:off x="0" y="0"/>
                      <a:ext cx="5850890" cy="8524240"/>
                    </a:xfrm>
                    <a:prstGeom prst="rect">
                      <a:avLst/>
                    </a:prstGeom>
                    <a:ln/>
                  </pic:spPr>
                </pic:pic>
              </a:graphicData>
            </a:graphic>
          </wp:anchor>
        </w:drawing>
      </w:r>
    </w:p>
    <w:p w:rsidR="00F41462" w:rsidRPr="00F41462" w:rsidRDefault="00F41462" w:rsidP="00F41462">
      <w:pPr>
        <w:pBdr>
          <w:top w:val="nil"/>
          <w:left w:val="nil"/>
          <w:bottom w:val="nil"/>
          <w:right w:val="nil"/>
          <w:between w:val="nil"/>
        </w:pBdr>
        <w:spacing w:after="200"/>
        <w:jc w:val="both"/>
        <w:rPr>
          <w:rFonts w:ascii="Verdana" w:eastAsia="Calibri" w:hAnsi="Verdana" w:cs="Calibri"/>
        </w:rPr>
      </w:pPr>
      <w:r w:rsidRPr="00F41462">
        <w:rPr>
          <w:rFonts w:ascii="Verdana" w:eastAsia="Calibri" w:hAnsi="Verdana" w:cs="Calibri"/>
        </w:rPr>
        <w:lastRenderedPageBreak/>
        <w:t>If members of staff suspect that misuse might have taken place, but that the misuse is not illegal (as above) it is essential that correct procedures are used to investigate, preserve evidence and protect those carrying out the investigation. It is recommended that more than one member of staff is involved in the investigation which should be carried out on a “clean” designated computer.</w:t>
      </w:r>
    </w:p>
    <w:p w:rsidR="00F41462" w:rsidRP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rPr>
        <w:t>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behaviour/disciplinary procedures. All of the following MUST be reported to the Headteacher as soon as practicable:</w:t>
      </w:r>
      <w:r w:rsidRPr="00F41462">
        <w:rPr>
          <w:rFonts w:ascii="Verdana" w:hAnsi="Verdana"/>
          <w:noProof/>
        </w:rPr>
        <mc:AlternateContent>
          <mc:Choice Requires="wps">
            <w:drawing>
              <wp:anchor distT="0" distB="0" distL="114300" distR="114300" simplePos="0" relativeHeight="251674624" behindDoc="0" locked="0" layoutInCell="1" hidden="0" allowOverlap="1" wp14:anchorId="4B9055EF" wp14:editId="7B3D94CD">
                <wp:simplePos x="0" y="0"/>
                <wp:positionH relativeFrom="column">
                  <wp:posOffset>-1663699</wp:posOffset>
                </wp:positionH>
                <wp:positionV relativeFrom="paragraph">
                  <wp:posOffset>1549400</wp:posOffset>
                </wp:positionV>
                <wp:extent cx="809625" cy="581025"/>
                <wp:effectExtent l="0" t="0" r="0" b="0"/>
                <wp:wrapNone/>
                <wp:docPr id="191" name="Freeform 191"/>
                <wp:cNvGraphicFramePr/>
                <a:graphic xmlns:a="http://schemas.openxmlformats.org/drawingml/2006/main">
                  <a:graphicData uri="http://schemas.microsoft.com/office/word/2010/wordprocessingShape">
                    <wps:wsp>
                      <wps:cNvSpPr/>
                      <wps:spPr>
                        <a:xfrm>
                          <a:off x="4945950" y="3494250"/>
                          <a:ext cx="800100" cy="571500"/>
                        </a:xfrm>
                        <a:custGeom>
                          <a:avLst/>
                          <a:gdLst/>
                          <a:ahLst/>
                          <a:cxnLst/>
                          <a:rect l="l" t="t" r="r" b="b"/>
                          <a:pathLst>
                            <a:path w="800100" h="571500" extrusionOk="0">
                              <a:moveTo>
                                <a:pt x="0" y="0"/>
                              </a:moveTo>
                              <a:lnTo>
                                <a:pt x="0" y="571500"/>
                              </a:lnTo>
                              <a:lnTo>
                                <a:pt x="800100" y="571500"/>
                              </a:lnTo>
                              <a:lnTo>
                                <a:pt x="800100" y="0"/>
                              </a:lnTo>
                              <a:close/>
                            </a:path>
                          </a:pathLst>
                        </a:custGeom>
                        <a:noFill/>
                        <a:ln>
                          <a:noFill/>
                        </a:ln>
                      </wps:spPr>
                      <wps:txbx>
                        <w:txbxContent>
                          <w:p w:rsidR="00F41462" w:rsidRDefault="00F41462" w:rsidP="00F41462">
                            <w:pPr>
                              <w:textDirection w:val="btLr"/>
                            </w:pPr>
                          </w:p>
                        </w:txbxContent>
                      </wps:txbx>
                      <wps:bodyPr spcFirstLastPara="1" wrap="square" lIns="88900" tIns="38100" rIns="88900" bIns="38100" anchor="t" anchorCtr="0">
                        <a:noAutofit/>
                      </wps:bodyPr>
                    </wps:wsp>
                  </a:graphicData>
                </a:graphic>
              </wp:anchor>
            </w:drawing>
          </mc:Choice>
          <mc:Fallback>
            <w:pict>
              <v:shape w14:anchorId="4B9055EF" id="Freeform 191" o:spid="_x0000_s1038" style="position:absolute;left:0;text-align:left;margin-left:-131pt;margin-top:122pt;width:63.75pt;height:45.75pt;z-index:251674624;visibility:visible;mso-wrap-style:square;mso-wrap-distance-left:9pt;mso-wrap-distance-top:0;mso-wrap-distance-right:9pt;mso-wrap-distance-bottom:0;mso-position-horizontal:absolute;mso-position-horizontal-relative:text;mso-position-vertical:absolute;mso-position-vertical-relative:text;v-text-anchor:top" coordsize="800100,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" adj="-11796480,,5400" path="m,l,571500r800100,l800100,,,xe" filled="f" stroked="f">
                <v:stroke joinstyle="miter"/>
                <v:formulas/>
                <v:path arrowok="t" o:extrusionok="f" o:connecttype="custom" textboxrect="0,0,800100,571500"/>
                <v:textbox inset="7pt,3pt,7pt,3pt">
                  <w:txbxContent>
                    <w:p w:rsidR="00F41462" w:rsidRDefault="00F41462" w:rsidP="00F41462">
                      <w:pPr>
                        <w:textDirection w:val="btLr"/>
                      </w:pPr>
                    </w:p>
                  </w:txbxContent>
                </v:textbox>
              </v:shape>
            </w:pict>
          </mc:Fallback>
        </mc:AlternateContent>
      </w:r>
    </w:p>
    <w:p w:rsidR="00F41462" w:rsidRPr="00F41462" w:rsidRDefault="00F41462" w:rsidP="00F41462">
      <w:pPr>
        <w:pBdr>
          <w:top w:val="nil"/>
          <w:left w:val="nil"/>
          <w:bottom w:val="nil"/>
          <w:right w:val="nil"/>
          <w:between w:val="nil"/>
        </w:pBdr>
        <w:jc w:val="both"/>
        <w:rPr>
          <w:rFonts w:ascii="Verdana" w:eastAsia="Calibri" w:hAnsi="Verdana" w:cs="Calibri"/>
        </w:rPr>
      </w:pPr>
    </w:p>
    <w:tbl>
      <w:tblPr>
        <w:tblW w:w="9923" w:type="dxa"/>
        <w:tblLayout w:type="fixed"/>
        <w:tblLook w:val="0000" w:firstRow="0" w:lastRow="0" w:firstColumn="0" w:lastColumn="0" w:noHBand="0" w:noVBand="0"/>
      </w:tblPr>
      <w:tblGrid>
        <w:gridCol w:w="9923"/>
      </w:tblGrid>
      <w:tr w:rsidR="00F41462" w:rsidRPr="00F41462" w:rsidTr="00F41462">
        <w:trPr>
          <w:trHeight w:val="60"/>
        </w:trPr>
        <w:tc>
          <w:tcPr>
            <w:tcW w:w="9923" w:type="dxa"/>
            <w:tcBorders>
              <w:bottom w:val="single" w:sz="8" w:space="0" w:color="999999"/>
            </w:tcBorders>
            <w:tcMar>
              <w:top w:w="80" w:type="dxa"/>
              <w:left w:w="80" w:type="dxa"/>
              <w:bottom w:w="80" w:type="dxa"/>
              <w:right w:w="80" w:type="dxa"/>
            </w:tcMar>
          </w:tcPr>
          <w:p w:rsidR="00F41462" w:rsidRDefault="00F41462" w:rsidP="00F41462">
            <w:pPr>
              <w:widowControl w:val="0"/>
              <w:pBdr>
                <w:top w:val="nil"/>
                <w:left w:val="nil"/>
                <w:bottom w:val="nil"/>
                <w:right w:val="nil"/>
                <w:between w:val="nil"/>
              </w:pBdr>
              <w:spacing w:before="57"/>
              <w:rPr>
                <w:rFonts w:ascii="Verdana" w:eastAsia="Open Sans" w:hAnsi="Verdana" w:cs="Open Sans"/>
                <w:b/>
              </w:rPr>
            </w:pPr>
            <w:r w:rsidRPr="00F41462">
              <w:rPr>
                <w:rFonts w:ascii="Verdana" w:eastAsia="Open Sans" w:hAnsi="Verdana" w:cs="Open Sans"/>
                <w:b/>
              </w:rPr>
              <w:t>Pupils</w:t>
            </w:r>
          </w:p>
          <w:p w:rsidR="00493F05" w:rsidRPr="00F41462" w:rsidRDefault="00493F05" w:rsidP="00F41462">
            <w:pPr>
              <w:widowControl w:val="0"/>
              <w:pBdr>
                <w:top w:val="nil"/>
                <w:left w:val="nil"/>
                <w:bottom w:val="nil"/>
                <w:right w:val="nil"/>
                <w:between w:val="nil"/>
              </w:pBdr>
              <w:spacing w:before="57"/>
              <w:rPr>
                <w:rFonts w:ascii="Verdana" w:eastAsia="Open Sans" w:hAnsi="Verdana" w:cs="Open Sans"/>
                <w:b/>
              </w:rPr>
            </w:pPr>
          </w:p>
        </w:tc>
      </w:tr>
      <w:tr w:rsidR="00F41462" w:rsidRPr="00F41462" w:rsidTr="00F41462">
        <w:trPr>
          <w:trHeight w:val="382"/>
        </w:trPr>
        <w:tc>
          <w:tcPr>
            <w:tcW w:w="99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41462" w:rsidRPr="00F41462" w:rsidRDefault="00F41462" w:rsidP="00F41462">
            <w:pPr>
              <w:pBdr>
                <w:top w:val="nil"/>
                <w:left w:val="nil"/>
                <w:bottom w:val="nil"/>
                <w:right w:val="nil"/>
                <w:between w:val="nil"/>
              </w:pBdr>
              <w:rPr>
                <w:rFonts w:ascii="Verdana" w:eastAsia="Calibri" w:hAnsi="Verdana" w:cs="Calibri"/>
              </w:rPr>
            </w:pPr>
            <w:r w:rsidRPr="00F41462">
              <w:rPr>
                <w:rFonts w:ascii="Verdana" w:eastAsia="Calibri" w:hAnsi="Verdana" w:cs="Calibri"/>
              </w:rPr>
              <w:t>Incidents:</w:t>
            </w:r>
          </w:p>
        </w:tc>
      </w:tr>
      <w:tr w:rsidR="00F41462" w:rsidRPr="00F41462" w:rsidTr="00F41462">
        <w:trPr>
          <w:trHeight w:val="60"/>
        </w:trPr>
        <w:tc>
          <w:tcPr>
            <w:tcW w:w="9923"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spacing w:line="180" w:lineRule="auto"/>
              <w:jc w:val="both"/>
              <w:rPr>
                <w:rFonts w:ascii="Verdana" w:eastAsia="Calibri" w:hAnsi="Verdana" w:cs="Calibri"/>
              </w:rPr>
            </w:pPr>
            <w:r w:rsidRPr="00F41462">
              <w:rPr>
                <w:rFonts w:ascii="Verdana" w:eastAsia="Calibri" w:hAnsi="Verdana" w:cs="Calibri"/>
                <w:b/>
              </w:rPr>
              <w:t>Deliberately accessing or trying to access material that could be considered illegal (see list in earlier section on unsuitable/inappropriate activities).</w:t>
            </w:r>
          </w:p>
        </w:tc>
      </w:tr>
      <w:tr w:rsidR="00F41462" w:rsidRPr="00F41462" w:rsidTr="00F41462">
        <w:trPr>
          <w:trHeight w:val="60"/>
        </w:trPr>
        <w:tc>
          <w:tcPr>
            <w:tcW w:w="9923"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spacing w:line="180" w:lineRule="auto"/>
              <w:jc w:val="both"/>
              <w:rPr>
                <w:rFonts w:ascii="Verdana" w:eastAsia="Calibri" w:hAnsi="Verdana" w:cs="Calibri"/>
              </w:rPr>
            </w:pPr>
            <w:r w:rsidRPr="00F41462">
              <w:rPr>
                <w:rFonts w:ascii="Verdana" w:eastAsia="Calibri" w:hAnsi="Verdana" w:cs="Calibri"/>
              </w:rPr>
              <w:t>Unauthorised use of non-educational sites during lessons</w:t>
            </w:r>
          </w:p>
        </w:tc>
      </w:tr>
      <w:tr w:rsidR="00F41462" w:rsidRPr="00F41462" w:rsidTr="00F41462">
        <w:trPr>
          <w:trHeight w:val="60"/>
        </w:trPr>
        <w:tc>
          <w:tcPr>
            <w:tcW w:w="9923"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spacing w:line="180" w:lineRule="auto"/>
              <w:jc w:val="both"/>
              <w:rPr>
                <w:rFonts w:ascii="Verdana" w:eastAsia="Calibri" w:hAnsi="Verdana" w:cs="Calibri"/>
              </w:rPr>
            </w:pPr>
            <w:r w:rsidRPr="00F41462">
              <w:rPr>
                <w:rFonts w:ascii="Verdana" w:eastAsia="Calibri" w:hAnsi="Verdana" w:cs="Calibri"/>
              </w:rPr>
              <w:t>Unauthorised use of mobile phone/digital camera/other handheld device</w:t>
            </w:r>
          </w:p>
        </w:tc>
      </w:tr>
      <w:tr w:rsidR="00F41462" w:rsidRPr="00F41462" w:rsidTr="00F41462">
        <w:trPr>
          <w:trHeight w:val="60"/>
        </w:trPr>
        <w:tc>
          <w:tcPr>
            <w:tcW w:w="9923"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spacing w:line="180" w:lineRule="auto"/>
              <w:jc w:val="both"/>
              <w:rPr>
                <w:rFonts w:ascii="Verdana" w:eastAsia="Calibri" w:hAnsi="Verdana" w:cs="Calibri"/>
              </w:rPr>
            </w:pPr>
            <w:r w:rsidRPr="00F41462">
              <w:rPr>
                <w:rFonts w:ascii="Verdana" w:eastAsia="Calibri" w:hAnsi="Verdana" w:cs="Calibri"/>
              </w:rPr>
              <w:t>Unauthorised use of social networking/instant messaging/personal email</w:t>
            </w:r>
          </w:p>
        </w:tc>
      </w:tr>
      <w:tr w:rsidR="00F41462" w:rsidRPr="00F41462" w:rsidTr="00F41462">
        <w:trPr>
          <w:trHeight w:val="60"/>
        </w:trPr>
        <w:tc>
          <w:tcPr>
            <w:tcW w:w="9923"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spacing w:line="180" w:lineRule="auto"/>
              <w:jc w:val="both"/>
              <w:rPr>
                <w:rFonts w:ascii="Verdana" w:eastAsia="Calibri" w:hAnsi="Verdana" w:cs="Calibri"/>
              </w:rPr>
            </w:pPr>
            <w:r w:rsidRPr="00F41462">
              <w:rPr>
                <w:rFonts w:ascii="Verdana" w:eastAsia="Calibri" w:hAnsi="Verdana" w:cs="Calibri"/>
              </w:rPr>
              <w:t>Unauthorised downloading or uploading of files</w:t>
            </w:r>
          </w:p>
        </w:tc>
      </w:tr>
      <w:tr w:rsidR="00F41462" w:rsidRPr="00F41462" w:rsidTr="00F41462">
        <w:trPr>
          <w:trHeight w:val="60"/>
        </w:trPr>
        <w:tc>
          <w:tcPr>
            <w:tcW w:w="9923"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spacing w:line="180" w:lineRule="auto"/>
              <w:jc w:val="both"/>
              <w:rPr>
                <w:rFonts w:ascii="Verdana" w:eastAsia="Calibri" w:hAnsi="Verdana" w:cs="Calibri"/>
              </w:rPr>
            </w:pPr>
            <w:r w:rsidRPr="00F41462">
              <w:rPr>
                <w:rFonts w:ascii="Verdana" w:eastAsia="Calibri" w:hAnsi="Verdana" w:cs="Calibri"/>
              </w:rPr>
              <w:t>Allowing others to access school network by sharing username and passwords</w:t>
            </w:r>
          </w:p>
        </w:tc>
      </w:tr>
      <w:tr w:rsidR="00F41462" w:rsidRPr="00F41462" w:rsidTr="00F41462">
        <w:trPr>
          <w:trHeight w:val="60"/>
        </w:trPr>
        <w:tc>
          <w:tcPr>
            <w:tcW w:w="9923"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spacing w:line="180" w:lineRule="auto"/>
              <w:jc w:val="both"/>
              <w:rPr>
                <w:rFonts w:ascii="Verdana" w:eastAsia="Calibri" w:hAnsi="Verdana" w:cs="Calibri"/>
              </w:rPr>
            </w:pPr>
            <w:r w:rsidRPr="00F41462">
              <w:rPr>
                <w:rFonts w:ascii="Verdana" w:eastAsia="Calibri" w:hAnsi="Verdana" w:cs="Calibri"/>
              </w:rPr>
              <w:t>Attempting to access or accessing the school network, using another student’s/pupil’s account</w:t>
            </w:r>
          </w:p>
        </w:tc>
      </w:tr>
      <w:tr w:rsidR="00F41462" w:rsidRPr="00F41462" w:rsidTr="00F41462">
        <w:trPr>
          <w:trHeight w:val="60"/>
        </w:trPr>
        <w:tc>
          <w:tcPr>
            <w:tcW w:w="9923"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spacing w:line="180" w:lineRule="auto"/>
              <w:jc w:val="both"/>
              <w:rPr>
                <w:rFonts w:ascii="Verdana" w:eastAsia="Calibri" w:hAnsi="Verdana" w:cs="Calibri"/>
              </w:rPr>
            </w:pPr>
            <w:r w:rsidRPr="00F41462">
              <w:rPr>
                <w:rFonts w:ascii="Verdana" w:eastAsia="Calibri" w:hAnsi="Verdana" w:cs="Calibri"/>
              </w:rPr>
              <w:t>Attempting to access or accessing the school network, using the account of a member of staff</w:t>
            </w:r>
          </w:p>
        </w:tc>
      </w:tr>
      <w:tr w:rsidR="00F41462" w:rsidRPr="00F41462" w:rsidTr="00F41462">
        <w:trPr>
          <w:trHeight w:val="60"/>
        </w:trPr>
        <w:tc>
          <w:tcPr>
            <w:tcW w:w="9923"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spacing w:line="180" w:lineRule="auto"/>
              <w:jc w:val="both"/>
              <w:rPr>
                <w:rFonts w:ascii="Verdana" w:eastAsia="Calibri" w:hAnsi="Verdana" w:cs="Calibri"/>
              </w:rPr>
            </w:pPr>
            <w:r w:rsidRPr="00F41462">
              <w:rPr>
                <w:rFonts w:ascii="Verdana" w:eastAsia="Calibri" w:hAnsi="Verdana" w:cs="Calibri"/>
              </w:rPr>
              <w:t>Corrupting or destroying the data of other users</w:t>
            </w:r>
          </w:p>
        </w:tc>
      </w:tr>
      <w:tr w:rsidR="00F41462" w:rsidRPr="00F41462" w:rsidTr="00F41462">
        <w:trPr>
          <w:trHeight w:val="60"/>
        </w:trPr>
        <w:tc>
          <w:tcPr>
            <w:tcW w:w="9923"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spacing w:line="180" w:lineRule="auto"/>
              <w:jc w:val="both"/>
              <w:rPr>
                <w:rFonts w:ascii="Verdana" w:eastAsia="Calibri" w:hAnsi="Verdana" w:cs="Calibri"/>
              </w:rPr>
            </w:pPr>
            <w:r w:rsidRPr="00F41462">
              <w:rPr>
                <w:rFonts w:ascii="Verdana" w:eastAsia="Calibri" w:hAnsi="Verdana" w:cs="Calibri"/>
              </w:rPr>
              <w:t>Sending an email, text or instant message that is regarded as offensive, harassment or of a bullying nature</w:t>
            </w:r>
          </w:p>
        </w:tc>
      </w:tr>
      <w:tr w:rsidR="00F41462" w:rsidRPr="00F41462" w:rsidTr="00F41462">
        <w:trPr>
          <w:trHeight w:val="60"/>
        </w:trPr>
        <w:tc>
          <w:tcPr>
            <w:tcW w:w="9923"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spacing w:line="180" w:lineRule="auto"/>
              <w:jc w:val="both"/>
              <w:rPr>
                <w:rFonts w:ascii="Verdana" w:eastAsia="Calibri" w:hAnsi="Verdana" w:cs="Calibri"/>
              </w:rPr>
            </w:pPr>
            <w:r w:rsidRPr="00F41462">
              <w:rPr>
                <w:rFonts w:ascii="Verdana" w:eastAsia="Calibri" w:hAnsi="Verdana" w:cs="Calibri"/>
              </w:rPr>
              <w:t>Continued infringements of the above, following previous warnings or sanctions</w:t>
            </w:r>
          </w:p>
        </w:tc>
      </w:tr>
      <w:tr w:rsidR="00F41462" w:rsidRPr="00F41462" w:rsidTr="00F41462">
        <w:trPr>
          <w:trHeight w:val="60"/>
        </w:trPr>
        <w:tc>
          <w:tcPr>
            <w:tcW w:w="9923"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spacing w:line="180" w:lineRule="auto"/>
              <w:jc w:val="both"/>
              <w:rPr>
                <w:rFonts w:ascii="Verdana" w:eastAsia="Calibri" w:hAnsi="Verdana" w:cs="Calibri"/>
              </w:rPr>
            </w:pPr>
            <w:r w:rsidRPr="00F41462">
              <w:rPr>
                <w:rFonts w:ascii="Verdana" w:eastAsia="Calibri" w:hAnsi="Verdana" w:cs="Calibri"/>
              </w:rPr>
              <w:t>Actions which could bring the school into disrepute or breach the integrity of the ethos of the school</w:t>
            </w:r>
          </w:p>
        </w:tc>
      </w:tr>
      <w:tr w:rsidR="00F41462" w:rsidRPr="00F41462" w:rsidTr="00F41462">
        <w:trPr>
          <w:trHeight w:val="60"/>
        </w:trPr>
        <w:tc>
          <w:tcPr>
            <w:tcW w:w="9923"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spacing w:line="180" w:lineRule="auto"/>
              <w:jc w:val="both"/>
              <w:rPr>
                <w:rFonts w:ascii="Verdana" w:eastAsia="Calibri" w:hAnsi="Verdana" w:cs="Calibri"/>
              </w:rPr>
            </w:pPr>
            <w:r w:rsidRPr="00F41462">
              <w:rPr>
                <w:rFonts w:ascii="Verdana" w:eastAsia="Calibri" w:hAnsi="Verdana" w:cs="Calibri"/>
              </w:rPr>
              <w:t>Using proxy sites or other means to subvert the school’s filtering system</w:t>
            </w:r>
          </w:p>
        </w:tc>
      </w:tr>
      <w:tr w:rsidR="00F41462" w:rsidRPr="00F41462" w:rsidTr="00F41462">
        <w:trPr>
          <w:trHeight w:val="60"/>
        </w:trPr>
        <w:tc>
          <w:tcPr>
            <w:tcW w:w="9923"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spacing w:line="180" w:lineRule="auto"/>
              <w:jc w:val="both"/>
              <w:rPr>
                <w:rFonts w:ascii="Verdana" w:eastAsia="Calibri" w:hAnsi="Verdana" w:cs="Calibri"/>
              </w:rPr>
            </w:pPr>
            <w:r w:rsidRPr="00F41462">
              <w:rPr>
                <w:rFonts w:ascii="Verdana" w:eastAsia="Calibri" w:hAnsi="Verdana" w:cs="Calibri"/>
              </w:rPr>
              <w:t>Accidentally accessing offensive or pornographic material and failing to report the incident</w:t>
            </w:r>
          </w:p>
        </w:tc>
      </w:tr>
      <w:tr w:rsidR="00F41462" w:rsidRPr="00F41462" w:rsidTr="00F41462">
        <w:trPr>
          <w:trHeight w:val="60"/>
        </w:trPr>
        <w:tc>
          <w:tcPr>
            <w:tcW w:w="9923"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spacing w:line="180" w:lineRule="auto"/>
              <w:jc w:val="both"/>
              <w:rPr>
                <w:rFonts w:ascii="Verdana" w:eastAsia="Calibri" w:hAnsi="Verdana" w:cs="Calibri"/>
              </w:rPr>
            </w:pPr>
            <w:r w:rsidRPr="00F41462">
              <w:rPr>
                <w:rFonts w:ascii="Verdana" w:eastAsia="Calibri" w:hAnsi="Verdana" w:cs="Calibri"/>
              </w:rPr>
              <w:t>Deliberately accessing or trying to access offensive or pornographic material</w:t>
            </w:r>
          </w:p>
        </w:tc>
      </w:tr>
      <w:tr w:rsidR="00F41462" w:rsidRPr="00F41462" w:rsidTr="00F41462">
        <w:trPr>
          <w:trHeight w:val="60"/>
        </w:trPr>
        <w:tc>
          <w:tcPr>
            <w:tcW w:w="9923"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spacing w:line="180" w:lineRule="auto"/>
              <w:jc w:val="both"/>
              <w:rPr>
                <w:rFonts w:ascii="Verdana" w:eastAsia="Calibri" w:hAnsi="Verdana" w:cs="Calibri"/>
              </w:rPr>
            </w:pPr>
            <w:r w:rsidRPr="00F41462">
              <w:rPr>
                <w:rFonts w:ascii="Verdana" w:eastAsia="Calibri" w:hAnsi="Verdana" w:cs="Calibri"/>
              </w:rPr>
              <w:t>Receipt or transmission of material that infringes the copyright of another person or infringes the Data Protection Act</w:t>
            </w:r>
            <w:r w:rsidRPr="00F41462">
              <w:rPr>
                <w:rFonts w:ascii="Verdana" w:hAnsi="Verdana"/>
                <w:noProof/>
              </w:rPr>
              <mc:AlternateContent>
                <mc:Choice Requires="wps">
                  <w:drawing>
                    <wp:anchor distT="0" distB="0" distL="114300" distR="114300" simplePos="0" relativeHeight="251675648" behindDoc="0" locked="0" layoutInCell="1" hidden="0" allowOverlap="1" wp14:anchorId="04827AA8" wp14:editId="1CA82E04">
                      <wp:simplePos x="0" y="0"/>
                      <wp:positionH relativeFrom="column">
                        <wp:posOffset>-1714499</wp:posOffset>
                      </wp:positionH>
                      <wp:positionV relativeFrom="paragraph">
                        <wp:posOffset>939800</wp:posOffset>
                      </wp:positionV>
                      <wp:extent cx="809625" cy="581025"/>
                      <wp:effectExtent l="0" t="0" r="0" b="0"/>
                      <wp:wrapNone/>
                      <wp:docPr id="193" name="Freeform 193"/>
                      <wp:cNvGraphicFramePr/>
                      <a:graphic xmlns:a="http://schemas.openxmlformats.org/drawingml/2006/main">
                        <a:graphicData uri="http://schemas.microsoft.com/office/word/2010/wordprocessingShape">
                          <wps:wsp>
                            <wps:cNvSpPr/>
                            <wps:spPr>
                              <a:xfrm>
                                <a:off x="4945950" y="3494250"/>
                                <a:ext cx="800100" cy="571500"/>
                              </a:xfrm>
                              <a:custGeom>
                                <a:avLst/>
                                <a:gdLst/>
                                <a:ahLst/>
                                <a:cxnLst/>
                                <a:rect l="l" t="t" r="r" b="b"/>
                                <a:pathLst>
                                  <a:path w="800100" h="571500" extrusionOk="0">
                                    <a:moveTo>
                                      <a:pt x="0" y="0"/>
                                    </a:moveTo>
                                    <a:lnTo>
                                      <a:pt x="0" y="571500"/>
                                    </a:lnTo>
                                    <a:lnTo>
                                      <a:pt x="800100" y="571500"/>
                                    </a:lnTo>
                                    <a:lnTo>
                                      <a:pt x="800100" y="0"/>
                                    </a:lnTo>
                                    <a:close/>
                                  </a:path>
                                </a:pathLst>
                              </a:custGeom>
                              <a:noFill/>
                              <a:ln>
                                <a:noFill/>
                              </a:ln>
                            </wps:spPr>
                            <wps:txbx>
                              <w:txbxContent>
                                <w:p w:rsidR="00F41462" w:rsidRDefault="00F41462" w:rsidP="00F41462">
                                  <w:pPr>
                                    <w:textDirection w:val="btLr"/>
                                  </w:pPr>
                                </w:p>
                              </w:txbxContent>
                            </wps:txbx>
                            <wps:bodyPr spcFirstLastPara="1" wrap="square" lIns="88900" tIns="38100" rIns="88900" bIns="38100" anchor="t" anchorCtr="0">
                              <a:noAutofit/>
                            </wps:bodyPr>
                          </wps:wsp>
                        </a:graphicData>
                      </a:graphic>
                    </wp:anchor>
                  </w:drawing>
                </mc:Choice>
                <mc:Fallback>
                  <w:pict>
                    <v:shape w14:anchorId="04827AA8" id="Freeform 193" o:spid="_x0000_s1039" style="position:absolute;left:0;text-align:left;margin-left:-135pt;margin-top:74pt;width:63.75pt;height:45.75pt;z-index:251675648;visibility:visible;mso-wrap-style:square;mso-wrap-distance-left:9pt;mso-wrap-distance-top:0;mso-wrap-distance-right:9pt;mso-wrap-distance-bottom:0;mso-position-horizontal:absolute;mso-position-horizontal-relative:text;mso-position-vertical:absolute;mso-position-vertical-relative:text;v-text-anchor:top" coordsize="800100,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" adj="-11796480,,5400" path="m,l,571500r800100,l800100,,,xe" filled="f" stroked="f">
                      <v:stroke joinstyle="miter"/>
                      <v:formulas/>
                      <v:path arrowok="t" o:extrusionok="f" o:connecttype="custom" textboxrect="0,0,800100,571500"/>
                      <v:textbox inset="7pt,3pt,7pt,3pt">
                        <w:txbxContent>
                          <w:p w:rsidR="00F41462" w:rsidRDefault="00F41462" w:rsidP="00F41462">
                            <w:pPr>
                              <w:textDirection w:val="btLr"/>
                            </w:pPr>
                          </w:p>
                        </w:txbxContent>
                      </v:textbox>
                    </v:shape>
                  </w:pict>
                </mc:Fallback>
              </mc:AlternateContent>
            </w:r>
          </w:p>
        </w:tc>
      </w:tr>
      <w:tr w:rsidR="00F41462" w:rsidRPr="00F41462" w:rsidTr="00F41462">
        <w:trPr>
          <w:trHeight w:val="60"/>
        </w:trPr>
        <w:tc>
          <w:tcPr>
            <w:tcW w:w="9923" w:type="dxa"/>
            <w:tcBorders>
              <w:bottom w:val="single" w:sz="8" w:space="0" w:color="999999"/>
            </w:tcBorders>
            <w:tcMar>
              <w:top w:w="80" w:type="dxa"/>
              <w:left w:w="80" w:type="dxa"/>
              <w:bottom w:w="80" w:type="dxa"/>
              <w:right w:w="80" w:type="dxa"/>
            </w:tcMar>
          </w:tcPr>
          <w:p w:rsidR="00F41462" w:rsidRDefault="00F41462" w:rsidP="00F41462">
            <w:pPr>
              <w:widowControl w:val="0"/>
              <w:pBdr>
                <w:top w:val="nil"/>
                <w:left w:val="nil"/>
                <w:bottom w:val="nil"/>
                <w:right w:val="nil"/>
                <w:between w:val="nil"/>
              </w:pBdr>
              <w:spacing w:before="57"/>
              <w:jc w:val="both"/>
              <w:rPr>
                <w:rFonts w:ascii="Verdana" w:eastAsia="Open Sans" w:hAnsi="Verdana" w:cs="Open Sans"/>
                <w:b/>
              </w:rPr>
            </w:pPr>
            <w:r w:rsidRPr="00F41462">
              <w:rPr>
                <w:rFonts w:ascii="Verdana" w:eastAsia="Open Sans" w:hAnsi="Verdana" w:cs="Open Sans"/>
                <w:b/>
              </w:rPr>
              <w:lastRenderedPageBreak/>
              <w:t>Staff</w:t>
            </w:r>
          </w:p>
          <w:p w:rsidR="00493F05" w:rsidRPr="00F41462" w:rsidRDefault="00493F05" w:rsidP="00F41462">
            <w:pPr>
              <w:widowControl w:val="0"/>
              <w:pBdr>
                <w:top w:val="nil"/>
                <w:left w:val="nil"/>
                <w:bottom w:val="nil"/>
                <w:right w:val="nil"/>
                <w:between w:val="nil"/>
              </w:pBdr>
              <w:spacing w:before="57"/>
              <w:jc w:val="both"/>
              <w:rPr>
                <w:rFonts w:ascii="Verdana" w:eastAsia="Open Sans" w:hAnsi="Verdana" w:cs="Open Sans"/>
                <w:b/>
              </w:rPr>
            </w:pPr>
          </w:p>
        </w:tc>
      </w:tr>
      <w:tr w:rsidR="00F41462" w:rsidRPr="00F41462" w:rsidTr="00F41462">
        <w:trPr>
          <w:trHeight w:val="425"/>
        </w:trPr>
        <w:tc>
          <w:tcPr>
            <w:tcW w:w="99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41462" w:rsidRPr="00F41462" w:rsidRDefault="00F41462" w:rsidP="00F41462">
            <w:pPr>
              <w:pBdr>
                <w:top w:val="nil"/>
                <w:left w:val="nil"/>
                <w:bottom w:val="nil"/>
                <w:right w:val="nil"/>
                <w:between w:val="nil"/>
              </w:pBdr>
              <w:jc w:val="both"/>
              <w:rPr>
                <w:rFonts w:ascii="Verdana" w:eastAsia="Calibri" w:hAnsi="Verdana" w:cs="Calibri"/>
              </w:rPr>
            </w:pPr>
            <w:r w:rsidRPr="00F41462">
              <w:rPr>
                <w:rFonts w:ascii="Verdana" w:eastAsia="Calibri" w:hAnsi="Verdana" w:cs="Calibri"/>
              </w:rPr>
              <w:t>Incidents:</w:t>
            </w:r>
          </w:p>
        </w:tc>
      </w:tr>
      <w:tr w:rsidR="00F41462" w:rsidRPr="00F41462" w:rsidTr="00F41462">
        <w:trPr>
          <w:trHeight w:val="60"/>
        </w:trPr>
        <w:tc>
          <w:tcPr>
            <w:tcW w:w="9923"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spacing w:line="180" w:lineRule="auto"/>
              <w:jc w:val="both"/>
              <w:rPr>
                <w:rFonts w:ascii="Verdana" w:eastAsia="Calibri" w:hAnsi="Verdana" w:cs="Calibri"/>
              </w:rPr>
            </w:pPr>
            <w:r w:rsidRPr="00F41462">
              <w:rPr>
                <w:rFonts w:ascii="Verdana" w:eastAsia="Calibri" w:hAnsi="Verdana" w:cs="Calibri"/>
                <w:b/>
              </w:rPr>
              <w:t>Deliberately accessing or trying to access material that could be considered illegal (see list in earlier section on unsuitable/inappropriate activities).</w:t>
            </w:r>
          </w:p>
        </w:tc>
      </w:tr>
      <w:tr w:rsidR="00F41462" w:rsidRPr="00F41462" w:rsidTr="00F41462">
        <w:trPr>
          <w:trHeight w:val="60"/>
        </w:trPr>
        <w:tc>
          <w:tcPr>
            <w:tcW w:w="9923"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spacing w:line="180" w:lineRule="auto"/>
              <w:jc w:val="both"/>
              <w:rPr>
                <w:rFonts w:ascii="Verdana" w:eastAsia="Calibri" w:hAnsi="Verdana" w:cs="Calibri"/>
              </w:rPr>
            </w:pPr>
            <w:r w:rsidRPr="00F41462">
              <w:rPr>
                <w:rFonts w:ascii="Verdana" w:eastAsia="Calibri" w:hAnsi="Verdana" w:cs="Calibri"/>
              </w:rPr>
              <w:t>Excessive or inappropriate personal use of the internet/social networking sites/instant messaging/personal email</w:t>
            </w:r>
          </w:p>
        </w:tc>
      </w:tr>
      <w:tr w:rsidR="00F41462" w:rsidRPr="00F41462" w:rsidTr="00F41462">
        <w:trPr>
          <w:trHeight w:val="60"/>
        </w:trPr>
        <w:tc>
          <w:tcPr>
            <w:tcW w:w="9923"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spacing w:line="180" w:lineRule="auto"/>
              <w:jc w:val="both"/>
              <w:rPr>
                <w:rFonts w:ascii="Verdana" w:eastAsia="Calibri" w:hAnsi="Verdana" w:cs="Calibri"/>
              </w:rPr>
            </w:pPr>
            <w:r w:rsidRPr="00F41462">
              <w:rPr>
                <w:rFonts w:ascii="Verdana" w:eastAsia="Calibri" w:hAnsi="Verdana" w:cs="Calibri"/>
              </w:rPr>
              <w:t>Unauthorised downloading or uploading of files</w:t>
            </w:r>
          </w:p>
        </w:tc>
      </w:tr>
      <w:tr w:rsidR="00F41462" w:rsidRPr="00F41462" w:rsidTr="00F41462">
        <w:trPr>
          <w:trHeight w:val="60"/>
        </w:trPr>
        <w:tc>
          <w:tcPr>
            <w:tcW w:w="9923"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spacing w:line="180" w:lineRule="auto"/>
              <w:jc w:val="both"/>
              <w:rPr>
                <w:rFonts w:ascii="Verdana" w:eastAsia="Calibri" w:hAnsi="Verdana" w:cs="Calibri"/>
              </w:rPr>
            </w:pPr>
            <w:r w:rsidRPr="00F41462">
              <w:rPr>
                <w:rFonts w:ascii="Verdana" w:eastAsia="Calibri" w:hAnsi="Verdana" w:cs="Calibri"/>
              </w:rPr>
              <w:t>Allowing others to access school network by sharing username and passwords or attempting to access or accessing the school network, using another  person’s account</w:t>
            </w:r>
          </w:p>
        </w:tc>
      </w:tr>
      <w:tr w:rsidR="00F41462" w:rsidRPr="00F41462" w:rsidTr="00F41462">
        <w:trPr>
          <w:trHeight w:val="60"/>
        </w:trPr>
        <w:tc>
          <w:tcPr>
            <w:tcW w:w="9923"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spacing w:line="180" w:lineRule="auto"/>
              <w:jc w:val="both"/>
              <w:rPr>
                <w:rFonts w:ascii="Verdana" w:eastAsia="Calibri" w:hAnsi="Verdana" w:cs="Calibri"/>
              </w:rPr>
            </w:pPr>
            <w:r w:rsidRPr="00F41462">
              <w:rPr>
                <w:rFonts w:ascii="Verdana" w:eastAsia="Calibri" w:hAnsi="Verdana" w:cs="Calibri"/>
              </w:rPr>
              <w:t xml:space="preserve">Careless use of personal data </w:t>
            </w:r>
            <w:proofErr w:type="spellStart"/>
            <w:r w:rsidRPr="00F41462">
              <w:rPr>
                <w:rFonts w:ascii="Verdana" w:eastAsia="Calibri" w:hAnsi="Verdana" w:cs="Calibri"/>
              </w:rPr>
              <w:t>eg</w:t>
            </w:r>
            <w:proofErr w:type="spellEnd"/>
            <w:r w:rsidRPr="00F41462">
              <w:rPr>
                <w:rFonts w:ascii="Verdana" w:eastAsia="Calibri" w:hAnsi="Verdana" w:cs="Calibri"/>
              </w:rPr>
              <w:t xml:space="preserve"> holding or transferring data in an insecure manner</w:t>
            </w:r>
          </w:p>
        </w:tc>
      </w:tr>
      <w:tr w:rsidR="00F41462" w:rsidRPr="00F41462" w:rsidTr="00F41462">
        <w:trPr>
          <w:trHeight w:val="60"/>
        </w:trPr>
        <w:tc>
          <w:tcPr>
            <w:tcW w:w="9923"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spacing w:line="180" w:lineRule="auto"/>
              <w:jc w:val="both"/>
              <w:rPr>
                <w:rFonts w:ascii="Verdana" w:eastAsia="Calibri" w:hAnsi="Verdana" w:cs="Calibri"/>
              </w:rPr>
            </w:pPr>
            <w:r w:rsidRPr="00F41462">
              <w:rPr>
                <w:rFonts w:ascii="Verdana" w:eastAsia="Calibri" w:hAnsi="Verdana" w:cs="Calibri"/>
              </w:rPr>
              <w:t>Deliberate actions to breach data protection or network security rules</w:t>
            </w:r>
          </w:p>
        </w:tc>
      </w:tr>
      <w:tr w:rsidR="00F41462" w:rsidRPr="00F41462" w:rsidTr="00F41462">
        <w:trPr>
          <w:trHeight w:val="60"/>
        </w:trPr>
        <w:tc>
          <w:tcPr>
            <w:tcW w:w="9923"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spacing w:line="180" w:lineRule="auto"/>
              <w:jc w:val="both"/>
              <w:rPr>
                <w:rFonts w:ascii="Verdana" w:eastAsia="Calibri" w:hAnsi="Verdana" w:cs="Calibri"/>
              </w:rPr>
            </w:pPr>
            <w:r w:rsidRPr="00F41462">
              <w:rPr>
                <w:rFonts w:ascii="Verdana" w:eastAsia="Calibri" w:hAnsi="Verdana" w:cs="Calibri"/>
              </w:rPr>
              <w:t>Corrupting or destroying the data of other users or causing deliberate damage to hardware or software</w:t>
            </w:r>
          </w:p>
        </w:tc>
      </w:tr>
      <w:tr w:rsidR="00F41462" w:rsidRPr="00F41462" w:rsidTr="00F41462">
        <w:trPr>
          <w:trHeight w:val="60"/>
        </w:trPr>
        <w:tc>
          <w:tcPr>
            <w:tcW w:w="9923"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spacing w:line="180" w:lineRule="auto"/>
              <w:jc w:val="both"/>
              <w:rPr>
                <w:rFonts w:ascii="Verdana" w:eastAsia="Calibri" w:hAnsi="Verdana" w:cs="Calibri"/>
              </w:rPr>
            </w:pPr>
            <w:r w:rsidRPr="00F41462">
              <w:rPr>
                <w:rFonts w:ascii="Verdana" w:eastAsia="Calibri" w:hAnsi="Verdana" w:cs="Calibri"/>
              </w:rPr>
              <w:t>Sending an email, text or instant message that is regarded as offensive, harassment or of a bullying nature</w:t>
            </w:r>
          </w:p>
        </w:tc>
      </w:tr>
      <w:tr w:rsidR="00F41462" w:rsidRPr="00F41462" w:rsidTr="00F41462">
        <w:trPr>
          <w:trHeight w:val="60"/>
        </w:trPr>
        <w:tc>
          <w:tcPr>
            <w:tcW w:w="9923"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spacing w:line="180" w:lineRule="auto"/>
              <w:jc w:val="both"/>
              <w:rPr>
                <w:rFonts w:ascii="Verdana" w:eastAsia="Calibri" w:hAnsi="Verdana" w:cs="Calibri"/>
              </w:rPr>
            </w:pPr>
            <w:r w:rsidRPr="00F41462">
              <w:rPr>
                <w:rFonts w:ascii="Verdana" w:eastAsia="Calibri" w:hAnsi="Verdana" w:cs="Calibri"/>
              </w:rPr>
              <w:t>Using personal email/social networking/instant messaging/text messaging to carrying out digital communications with pupils</w:t>
            </w:r>
          </w:p>
        </w:tc>
      </w:tr>
      <w:tr w:rsidR="00F41462" w:rsidRPr="00F41462" w:rsidTr="00F41462">
        <w:trPr>
          <w:trHeight w:val="60"/>
        </w:trPr>
        <w:tc>
          <w:tcPr>
            <w:tcW w:w="9923"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spacing w:line="180" w:lineRule="auto"/>
              <w:jc w:val="both"/>
              <w:rPr>
                <w:rFonts w:ascii="Verdana" w:eastAsia="Calibri" w:hAnsi="Verdana" w:cs="Calibri"/>
              </w:rPr>
            </w:pPr>
            <w:r w:rsidRPr="00F41462">
              <w:rPr>
                <w:rFonts w:ascii="Verdana" w:eastAsia="Calibri" w:hAnsi="Verdana" w:cs="Calibri"/>
              </w:rPr>
              <w:t xml:space="preserve">Actions which could compromise the staff member’s professional standing </w:t>
            </w:r>
          </w:p>
        </w:tc>
      </w:tr>
      <w:tr w:rsidR="00F41462" w:rsidRPr="00F41462" w:rsidTr="00F41462">
        <w:trPr>
          <w:trHeight w:val="60"/>
        </w:trPr>
        <w:tc>
          <w:tcPr>
            <w:tcW w:w="9923"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spacing w:line="180" w:lineRule="auto"/>
              <w:jc w:val="both"/>
              <w:rPr>
                <w:rFonts w:ascii="Verdana" w:eastAsia="Calibri" w:hAnsi="Verdana" w:cs="Calibri"/>
              </w:rPr>
            </w:pPr>
            <w:r w:rsidRPr="00F41462">
              <w:rPr>
                <w:rFonts w:ascii="Verdana" w:eastAsia="Calibri" w:hAnsi="Verdana" w:cs="Calibri"/>
              </w:rPr>
              <w:t>Actions which could bring the school into disrepute or breach the integrity of the ethos of the school</w:t>
            </w:r>
          </w:p>
        </w:tc>
      </w:tr>
      <w:tr w:rsidR="00F41462" w:rsidRPr="00F41462" w:rsidTr="00F41462">
        <w:trPr>
          <w:trHeight w:val="60"/>
        </w:trPr>
        <w:tc>
          <w:tcPr>
            <w:tcW w:w="9923"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spacing w:line="180" w:lineRule="auto"/>
              <w:jc w:val="both"/>
              <w:rPr>
                <w:rFonts w:ascii="Verdana" w:eastAsia="Calibri" w:hAnsi="Verdana" w:cs="Calibri"/>
              </w:rPr>
            </w:pPr>
            <w:r w:rsidRPr="00F41462">
              <w:rPr>
                <w:rFonts w:ascii="Verdana" w:eastAsia="Calibri" w:hAnsi="Verdana" w:cs="Calibri"/>
              </w:rPr>
              <w:t>Using proxy sites or other means to subvert the school’s filtering system</w:t>
            </w:r>
          </w:p>
        </w:tc>
      </w:tr>
      <w:tr w:rsidR="00F41462" w:rsidRPr="00F41462" w:rsidTr="00F41462">
        <w:trPr>
          <w:trHeight w:val="60"/>
        </w:trPr>
        <w:tc>
          <w:tcPr>
            <w:tcW w:w="9923"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spacing w:line="180" w:lineRule="auto"/>
              <w:jc w:val="both"/>
              <w:rPr>
                <w:rFonts w:ascii="Verdana" w:eastAsia="Calibri" w:hAnsi="Verdana" w:cs="Calibri"/>
              </w:rPr>
            </w:pPr>
            <w:r w:rsidRPr="00F41462">
              <w:rPr>
                <w:rFonts w:ascii="Verdana" w:eastAsia="Calibri" w:hAnsi="Verdana" w:cs="Calibri"/>
              </w:rPr>
              <w:t>Accidentally accessing offensive or pornographic material and failing to report the incident</w:t>
            </w:r>
          </w:p>
        </w:tc>
      </w:tr>
      <w:tr w:rsidR="00F41462" w:rsidRPr="00F41462" w:rsidTr="00F41462">
        <w:trPr>
          <w:trHeight w:val="60"/>
        </w:trPr>
        <w:tc>
          <w:tcPr>
            <w:tcW w:w="9923"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spacing w:line="180" w:lineRule="auto"/>
              <w:jc w:val="both"/>
              <w:rPr>
                <w:rFonts w:ascii="Verdana" w:eastAsia="Calibri" w:hAnsi="Verdana" w:cs="Calibri"/>
              </w:rPr>
            </w:pPr>
            <w:r w:rsidRPr="00F41462">
              <w:rPr>
                <w:rFonts w:ascii="Verdana" w:eastAsia="Calibri" w:hAnsi="Verdana" w:cs="Calibri"/>
              </w:rPr>
              <w:t>Deliberately accessing or trying to access offensive or pornographic material</w:t>
            </w:r>
          </w:p>
        </w:tc>
      </w:tr>
      <w:tr w:rsidR="00F41462" w:rsidRPr="00F41462" w:rsidTr="00F41462">
        <w:trPr>
          <w:trHeight w:val="60"/>
        </w:trPr>
        <w:tc>
          <w:tcPr>
            <w:tcW w:w="9923"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spacing w:line="180" w:lineRule="auto"/>
              <w:jc w:val="both"/>
              <w:rPr>
                <w:rFonts w:ascii="Verdana" w:eastAsia="Calibri" w:hAnsi="Verdana" w:cs="Calibri"/>
              </w:rPr>
            </w:pPr>
            <w:r w:rsidRPr="00F41462">
              <w:rPr>
                <w:rFonts w:ascii="Verdana" w:eastAsia="Calibri" w:hAnsi="Verdana" w:cs="Calibri"/>
              </w:rPr>
              <w:t>Breaching copyright or licensing regulations</w:t>
            </w:r>
          </w:p>
        </w:tc>
      </w:tr>
      <w:tr w:rsidR="00F41462" w:rsidRPr="00F41462" w:rsidTr="00F41462">
        <w:trPr>
          <w:trHeight w:val="60"/>
        </w:trPr>
        <w:tc>
          <w:tcPr>
            <w:tcW w:w="9923"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rsidR="00F41462" w:rsidRPr="00F41462" w:rsidRDefault="00F41462" w:rsidP="00F41462">
            <w:pPr>
              <w:pBdr>
                <w:top w:val="nil"/>
                <w:left w:val="nil"/>
                <w:bottom w:val="nil"/>
                <w:right w:val="nil"/>
                <w:between w:val="nil"/>
              </w:pBdr>
              <w:spacing w:line="180" w:lineRule="auto"/>
              <w:jc w:val="both"/>
              <w:rPr>
                <w:rFonts w:ascii="Verdana" w:eastAsia="Calibri" w:hAnsi="Verdana" w:cs="Calibri"/>
              </w:rPr>
            </w:pPr>
            <w:r w:rsidRPr="00F41462">
              <w:rPr>
                <w:rFonts w:ascii="Verdana" w:eastAsia="Calibri" w:hAnsi="Verdana" w:cs="Calibri"/>
              </w:rPr>
              <w:t>Continued infringements of the above, following previous warnings or sanctions</w:t>
            </w:r>
          </w:p>
        </w:tc>
      </w:tr>
    </w:tbl>
    <w:p w:rsidR="00F41462" w:rsidRPr="00F41462" w:rsidRDefault="00F41462" w:rsidP="00F41462">
      <w:pPr>
        <w:pBdr>
          <w:top w:val="nil"/>
          <w:left w:val="nil"/>
          <w:bottom w:val="nil"/>
          <w:right w:val="nil"/>
          <w:between w:val="nil"/>
        </w:pBdr>
        <w:jc w:val="both"/>
        <w:rPr>
          <w:rFonts w:ascii="Verdana" w:eastAsia="Calibri" w:hAnsi="Verdana" w:cs="Calibri"/>
        </w:rPr>
      </w:pPr>
      <w:r w:rsidRPr="00F41462">
        <w:rPr>
          <w:rFonts w:ascii="Verdana" w:hAnsi="Verdana"/>
          <w:noProof/>
        </w:rPr>
        <mc:AlternateContent>
          <mc:Choice Requires="wps">
            <w:drawing>
              <wp:anchor distT="0" distB="0" distL="114300" distR="114300" simplePos="0" relativeHeight="251676672" behindDoc="0" locked="0" layoutInCell="1" hidden="0" allowOverlap="1" wp14:anchorId="7AF9FEA8" wp14:editId="63AB5D81">
                <wp:simplePos x="0" y="0"/>
                <wp:positionH relativeFrom="column">
                  <wp:posOffset>-1663699</wp:posOffset>
                </wp:positionH>
                <wp:positionV relativeFrom="paragraph">
                  <wp:posOffset>609600</wp:posOffset>
                </wp:positionV>
                <wp:extent cx="809625" cy="581025"/>
                <wp:effectExtent l="0" t="0" r="0" b="0"/>
                <wp:wrapNone/>
                <wp:docPr id="195" name="Freeform 195"/>
                <wp:cNvGraphicFramePr/>
                <a:graphic xmlns:a="http://schemas.openxmlformats.org/drawingml/2006/main">
                  <a:graphicData uri="http://schemas.microsoft.com/office/word/2010/wordprocessingShape">
                    <wps:wsp>
                      <wps:cNvSpPr/>
                      <wps:spPr>
                        <a:xfrm>
                          <a:off x="4945950" y="3494250"/>
                          <a:ext cx="800100" cy="571500"/>
                        </a:xfrm>
                        <a:custGeom>
                          <a:avLst/>
                          <a:gdLst/>
                          <a:ahLst/>
                          <a:cxnLst/>
                          <a:rect l="l" t="t" r="r" b="b"/>
                          <a:pathLst>
                            <a:path w="800100" h="571500" extrusionOk="0">
                              <a:moveTo>
                                <a:pt x="0" y="0"/>
                              </a:moveTo>
                              <a:lnTo>
                                <a:pt x="0" y="571500"/>
                              </a:lnTo>
                              <a:lnTo>
                                <a:pt x="800100" y="571500"/>
                              </a:lnTo>
                              <a:lnTo>
                                <a:pt x="800100" y="0"/>
                              </a:lnTo>
                              <a:close/>
                            </a:path>
                          </a:pathLst>
                        </a:custGeom>
                        <a:noFill/>
                        <a:ln>
                          <a:noFill/>
                        </a:ln>
                      </wps:spPr>
                      <wps:txbx>
                        <w:txbxContent>
                          <w:p w:rsidR="00F41462" w:rsidRDefault="00F41462" w:rsidP="00F41462">
                            <w:pPr>
                              <w:textDirection w:val="btLr"/>
                            </w:pPr>
                          </w:p>
                        </w:txbxContent>
                      </wps:txbx>
                      <wps:bodyPr spcFirstLastPara="1" wrap="square" lIns="88900" tIns="38100" rIns="88900" bIns="38100" anchor="t" anchorCtr="0">
                        <a:noAutofit/>
                      </wps:bodyPr>
                    </wps:wsp>
                  </a:graphicData>
                </a:graphic>
              </wp:anchor>
            </w:drawing>
          </mc:Choice>
          <mc:Fallback>
            <w:pict>
              <v:shape w14:anchorId="7AF9FEA8" id="Freeform 195" o:spid="_x0000_s1040" style="position:absolute;left:0;text-align:left;margin-left:-131pt;margin-top:48pt;width:63.75pt;height:45.75pt;z-index:251676672;visibility:visible;mso-wrap-style:square;mso-wrap-distance-left:9pt;mso-wrap-distance-top:0;mso-wrap-distance-right:9pt;mso-wrap-distance-bottom:0;mso-position-horizontal:absolute;mso-position-horizontal-relative:text;mso-position-vertical:absolute;mso-position-vertical-relative:text;v-text-anchor:top" coordsize="800100,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" adj="-11796480,,5400" path="m,l,571500r800100,l800100,,,xe" filled="f" stroked="f">
                <v:stroke joinstyle="miter"/>
                <v:formulas/>
                <v:path arrowok="t" o:extrusionok="f" o:connecttype="custom" textboxrect="0,0,800100,571500"/>
                <v:textbox inset="7pt,3pt,7pt,3pt">
                  <w:txbxContent>
                    <w:p w:rsidR="00F41462" w:rsidRDefault="00F41462" w:rsidP="00F41462">
                      <w:pPr>
                        <w:textDirection w:val="btLr"/>
                      </w:pPr>
                    </w:p>
                  </w:txbxContent>
                </v:textbox>
              </v:shape>
            </w:pict>
          </mc:Fallback>
        </mc:AlternateContent>
      </w:r>
    </w:p>
    <w:p w:rsidR="00F41462" w:rsidRPr="00F41462" w:rsidRDefault="00F41462" w:rsidP="00F41462">
      <w:pPr>
        <w:widowControl w:val="0"/>
        <w:pBdr>
          <w:top w:val="nil"/>
          <w:left w:val="nil"/>
          <w:bottom w:val="nil"/>
          <w:right w:val="nil"/>
          <w:between w:val="nil"/>
        </w:pBdr>
        <w:jc w:val="both"/>
        <w:rPr>
          <w:rFonts w:ascii="Verdana" w:eastAsia="Calibri" w:hAnsi="Verdana" w:cs="Calibri"/>
        </w:rPr>
      </w:pPr>
    </w:p>
    <w:p w:rsidR="00F41462" w:rsidRPr="00F41462" w:rsidRDefault="00F41462" w:rsidP="00F41462">
      <w:pPr>
        <w:rPr>
          <w:rFonts w:ascii="Verdana" w:hAnsi="Verdana"/>
        </w:rPr>
      </w:pPr>
    </w:p>
    <w:sectPr w:rsidR="00F41462" w:rsidRPr="00F4146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904" w:rsidRDefault="009F2904" w:rsidP="009F2904">
      <w:r>
        <w:separator/>
      </w:r>
    </w:p>
  </w:endnote>
  <w:endnote w:type="continuationSeparator" w:id="0">
    <w:p w:rsidR="009F2904" w:rsidRDefault="009F2904" w:rsidP="009F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default"/>
  </w:font>
  <w:font w:name="Verdana">
    <w:panose1 w:val="020B0604030504040204"/>
    <w:charset w:val="00"/>
    <w:family w:val="swiss"/>
    <w:pitch w:val="variable"/>
    <w:sig w:usb0="A00006FF" w:usb1="4000205B" w:usb2="00000010" w:usb3="00000000" w:csb0="0000019F" w:csb1="00000000"/>
  </w:font>
  <w:font w:name="Architects Daughter">
    <w:altName w:val="Times New Roman"/>
    <w:charset w:val="00"/>
    <w:family w:val="auto"/>
    <w:pitch w:val="default"/>
  </w:font>
  <w:font w:name="Open Sans">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904" w:rsidRDefault="009F2904" w:rsidP="009F2904">
      <w:r>
        <w:separator/>
      </w:r>
    </w:p>
  </w:footnote>
  <w:footnote w:type="continuationSeparator" w:id="0">
    <w:p w:rsidR="009F2904" w:rsidRDefault="009F2904" w:rsidP="009F2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04" w:rsidRPr="009F2904" w:rsidRDefault="009F2904" w:rsidP="009F2904">
    <w:pPr>
      <w:pStyle w:val="Header"/>
      <w:jc w:val="center"/>
      <w:rPr>
        <w:sz w:val="23"/>
        <w:szCs w:val="23"/>
      </w:rPr>
    </w:pPr>
    <w:r w:rsidRPr="009F2904">
      <w:rPr>
        <w:rStyle w:val="Emphasis"/>
        <w:rFonts w:ascii="Verdana" w:hAnsi="Verdana"/>
        <w:color w:val="000000"/>
        <w:sz w:val="23"/>
        <w:szCs w:val="23"/>
        <w:shd w:val="clear" w:color="auto" w:fill="FFFFFF"/>
      </w:rPr>
      <w:t>‘We are a learning community where everyone matters and everyone cares.'</w:t>
    </w:r>
  </w:p>
  <w:p w:rsidR="009F2904" w:rsidRDefault="009F29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35BF"/>
    <w:multiLevelType w:val="multilevel"/>
    <w:tmpl w:val="E84E81F4"/>
    <w:lvl w:ilvl="0">
      <w:start w:val="1"/>
      <w:numFmt w:val="bullet"/>
      <w:lvlText w:val=""/>
      <w:lvlJc w:val="left"/>
      <w:pPr>
        <w:ind w:left="360" w:hanging="360"/>
      </w:pPr>
      <w:rPr>
        <w:rFonts w:ascii="Symbol" w:hAnsi="Symbol" w:hint="default"/>
        <w:color w:val="auto"/>
      </w:rPr>
    </w:lvl>
    <w:lvl w:ilvl="1">
      <w:start w:val="1"/>
      <w:numFmt w:val="bullet"/>
      <w:lvlText w:val="•"/>
      <w:lvlJc w:val="left"/>
      <w:pPr>
        <w:ind w:left="1080" w:hanging="360"/>
      </w:pPr>
      <w:rPr>
        <w:rFonts w:ascii="Calibri" w:eastAsia="Calibri" w:hAnsi="Calibri" w:cs="Calibri"/>
        <w:color w:val="C3901D"/>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7BD1634"/>
    <w:multiLevelType w:val="multilevel"/>
    <w:tmpl w:val="E84E81F4"/>
    <w:lvl w:ilvl="0">
      <w:start w:val="1"/>
      <w:numFmt w:val="bullet"/>
      <w:lvlText w:val=""/>
      <w:lvlJc w:val="left"/>
      <w:pPr>
        <w:ind w:left="360" w:hanging="360"/>
      </w:pPr>
      <w:rPr>
        <w:rFonts w:ascii="Symbol" w:hAnsi="Symbol" w:hint="default"/>
        <w:color w:val="auto"/>
      </w:rPr>
    </w:lvl>
    <w:lvl w:ilvl="1">
      <w:start w:val="1"/>
      <w:numFmt w:val="bullet"/>
      <w:lvlText w:val="•"/>
      <w:lvlJc w:val="left"/>
      <w:pPr>
        <w:ind w:left="1080" w:hanging="360"/>
      </w:pPr>
      <w:rPr>
        <w:rFonts w:ascii="Calibri" w:eastAsia="Calibri" w:hAnsi="Calibri" w:cs="Calibri"/>
        <w:color w:val="C3901D"/>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9BB600B"/>
    <w:multiLevelType w:val="multilevel"/>
    <w:tmpl w:val="806C2242"/>
    <w:lvl w:ilvl="0">
      <w:start w:val="1"/>
      <w:numFmt w:val="bullet"/>
      <w:lvlText w:val="•"/>
      <w:lvlJc w:val="left"/>
      <w:pPr>
        <w:ind w:left="360" w:hanging="360"/>
      </w:pPr>
      <w:rPr>
        <w:rFonts w:ascii="Calibri" w:eastAsia="Calibri" w:hAnsi="Calibri" w:cs="Calibri"/>
        <w:color w:val="C3901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36259D"/>
    <w:multiLevelType w:val="multilevel"/>
    <w:tmpl w:val="D2687714"/>
    <w:lvl w:ilvl="0">
      <w:start w:val="1"/>
      <w:numFmt w:val="bullet"/>
      <w:lvlText w:val="•"/>
      <w:lvlJc w:val="left"/>
      <w:pPr>
        <w:ind w:left="360" w:hanging="360"/>
      </w:pPr>
      <w:rPr>
        <w:rFonts w:ascii="Calibri" w:eastAsia="Calibri" w:hAnsi="Calibri" w:cs="Calibri"/>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6DF6F5F"/>
    <w:multiLevelType w:val="multilevel"/>
    <w:tmpl w:val="BBE0111E"/>
    <w:lvl w:ilvl="0">
      <w:start w:val="1"/>
      <w:numFmt w:val="bullet"/>
      <w:lvlText w:val="•"/>
      <w:lvlJc w:val="left"/>
      <w:pPr>
        <w:ind w:left="360" w:hanging="360"/>
      </w:pPr>
      <w:rPr>
        <w:rFonts w:ascii="Calibri" w:eastAsia="Calibri" w:hAnsi="Calibri" w:cs="Calibri"/>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93338AB"/>
    <w:multiLevelType w:val="multilevel"/>
    <w:tmpl w:val="7C7630A2"/>
    <w:lvl w:ilvl="0">
      <w:start w:val="1"/>
      <w:numFmt w:val="bullet"/>
      <w:lvlText w:val="●"/>
      <w:lvlJc w:val="left"/>
      <w:pPr>
        <w:ind w:left="360" w:hanging="360"/>
      </w:pPr>
      <w:rPr>
        <w:rFonts w:ascii="Noto Sans Symbols" w:eastAsia="Noto Sans Symbols" w:hAnsi="Noto Sans Symbols" w:cs="Noto Sans Symbols"/>
        <w:color w:val="E2AC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06B135A"/>
    <w:multiLevelType w:val="multilevel"/>
    <w:tmpl w:val="40A0C7BE"/>
    <w:lvl w:ilvl="0">
      <w:start w:val="1"/>
      <w:numFmt w:val="bullet"/>
      <w:lvlText w:val="•"/>
      <w:lvlJc w:val="left"/>
      <w:pPr>
        <w:ind w:left="360" w:hanging="360"/>
      </w:pPr>
      <w:rPr>
        <w:rFonts w:ascii="Calibri" w:eastAsia="Calibri" w:hAnsi="Calibri" w:cs="Calibri"/>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1C616C9"/>
    <w:multiLevelType w:val="multilevel"/>
    <w:tmpl w:val="EB9693AE"/>
    <w:lvl w:ilvl="0">
      <w:start w:val="1"/>
      <w:numFmt w:val="bullet"/>
      <w:pStyle w:val="tabs"/>
      <w:lvlText w:val="•"/>
      <w:lvlJc w:val="left"/>
      <w:pPr>
        <w:ind w:left="360" w:hanging="360"/>
      </w:pPr>
      <w:rPr>
        <w:rFonts w:ascii="Calibri" w:eastAsia="Calibri" w:hAnsi="Calibri" w:cs="Calibri"/>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5"/>
  </w:num>
  <w:num w:numId="3">
    <w:abstractNumId w:val="0"/>
  </w:num>
  <w:num w:numId="4">
    <w:abstractNumId w:val="7"/>
  </w:num>
  <w:num w:numId="5">
    <w:abstractNumId w:val="3"/>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62"/>
    <w:rsid w:val="00493F05"/>
    <w:rsid w:val="007805CF"/>
    <w:rsid w:val="009F2904"/>
    <w:rsid w:val="00A83163"/>
    <w:rsid w:val="00F41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ACE93"/>
  <w15:chartTrackingRefBased/>
  <w15:docId w15:val="{F9DCE7AE-96B8-4FF0-BC5E-ABDE0B7E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62"/>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462"/>
    <w:pPr>
      <w:ind w:left="720"/>
      <w:contextualSpacing/>
    </w:pPr>
  </w:style>
  <w:style w:type="paragraph" w:customStyle="1" w:styleId="tabs">
    <w:name w:val="tabs"/>
    <w:basedOn w:val="Normal"/>
    <w:rsid w:val="00F41462"/>
    <w:pPr>
      <w:numPr>
        <w:numId w:val="4"/>
      </w:numPr>
    </w:pPr>
    <w:rPr>
      <w:rFonts w:cs="Times"/>
      <w:sz w:val="20"/>
    </w:rPr>
  </w:style>
  <w:style w:type="paragraph" w:styleId="Header">
    <w:name w:val="header"/>
    <w:basedOn w:val="Normal"/>
    <w:link w:val="HeaderChar"/>
    <w:unhideWhenUsed/>
    <w:rsid w:val="009F2904"/>
    <w:pPr>
      <w:tabs>
        <w:tab w:val="center" w:pos="4513"/>
        <w:tab w:val="right" w:pos="9026"/>
      </w:tabs>
    </w:pPr>
  </w:style>
  <w:style w:type="character" w:customStyle="1" w:styleId="HeaderChar">
    <w:name w:val="Header Char"/>
    <w:basedOn w:val="DefaultParagraphFont"/>
    <w:link w:val="Header"/>
    <w:rsid w:val="009F2904"/>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9F2904"/>
    <w:pPr>
      <w:tabs>
        <w:tab w:val="center" w:pos="4513"/>
        <w:tab w:val="right" w:pos="9026"/>
      </w:tabs>
    </w:pPr>
  </w:style>
  <w:style w:type="character" w:customStyle="1" w:styleId="FooterChar">
    <w:name w:val="Footer Char"/>
    <w:basedOn w:val="DefaultParagraphFont"/>
    <w:link w:val="Footer"/>
    <w:uiPriority w:val="99"/>
    <w:rsid w:val="009F2904"/>
    <w:rPr>
      <w:rFonts w:ascii="Arial" w:eastAsia="Times New Roman" w:hAnsi="Arial" w:cs="Times New Roman"/>
      <w:sz w:val="24"/>
      <w:szCs w:val="24"/>
      <w:lang w:eastAsia="en-GB"/>
    </w:rPr>
  </w:style>
  <w:style w:type="character" w:styleId="Emphasis">
    <w:name w:val="Emphasis"/>
    <w:uiPriority w:val="20"/>
    <w:qFormat/>
    <w:rsid w:val="009F29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20</Pages>
  <Words>4797</Words>
  <Characters>27343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Nunnerley</dc:creator>
  <cp:keywords/>
  <dc:description/>
  <cp:lastModifiedBy>Jessica Nunnerley</cp:lastModifiedBy>
  <cp:revision>2</cp:revision>
  <dcterms:created xsi:type="dcterms:W3CDTF">2021-09-09T18:27:00Z</dcterms:created>
  <dcterms:modified xsi:type="dcterms:W3CDTF">2021-09-12T13:38:00Z</dcterms:modified>
</cp:coreProperties>
</file>