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right"/>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  September 2022</w:t>
      </w:r>
      <w:r w:rsidDel="00000000" w:rsidR="00000000" w:rsidRPr="00000000">
        <w:rPr>
          <w:rtl w:val="0"/>
        </w:rPr>
      </w:r>
    </w:p>
    <w:p w:rsidR="00000000" w:rsidDel="00000000" w:rsidP="00000000" w:rsidRDefault="00000000" w:rsidRPr="00000000" w14:paraId="00000002">
      <w:pPr>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Dear parents/carers,</w:t>
        <w:tab/>
        <w:t xml:space="preserve">     </w:t>
      </w:r>
    </w:p>
    <w:p w:rsidR="00000000" w:rsidDel="00000000" w:rsidP="00000000" w:rsidRDefault="00000000" w:rsidRPr="00000000" w14:paraId="00000003">
      <w:pPr>
        <w:ind w:left="0" w:hanging="2"/>
        <w:jc w:val="both"/>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04">
      <w:pPr>
        <w:tabs>
          <w:tab w:val="left" w:pos="3179"/>
        </w:tabs>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Welcome back, and a very warm welcome to Year 4! We hope that you have enjoyed the summer and are ready for an exciting autumn term in Year 4. The purpose of this letter is to inform you about what we will be learning in school this term and any day-to-day routines. </w:t>
      </w:r>
    </w:p>
    <w:p w:rsidR="00000000" w:rsidDel="00000000" w:rsidP="00000000" w:rsidRDefault="00000000" w:rsidRPr="00000000" w14:paraId="00000005">
      <w:pPr>
        <w:tabs>
          <w:tab w:val="left" w:pos="3179"/>
        </w:tabs>
        <w:ind w:left="0" w:firstLine="0"/>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38100</wp:posOffset>
                </wp:positionV>
                <wp:extent cx="6497955" cy="857250"/>
                <wp:effectExtent b="0" l="0" r="0" t="0"/>
                <wp:wrapNone/>
                <wp:docPr id="25" name=""/>
                <a:graphic>
                  <a:graphicData uri="http://schemas.microsoft.com/office/word/2010/wordprocessingShape">
                    <wps:wsp>
                      <wps:cNvSpPr/>
                      <wps:cNvPr id="6" name="Shape 6"/>
                      <wps:spPr>
                        <a:xfrm>
                          <a:off x="2101785" y="3356138"/>
                          <a:ext cx="6488430" cy="847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t xml:space="preserve">Homework </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Homework will be set on a Friday and is due back the following Friday. There will be maths, reading and spelling/handwriting, and occasionally we may send home some science, history or other subjects.</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br w:type="textWrapping"/>
                            </w:r>
                            <w:r w:rsidDel="00000000" w:rsidR="00000000" w:rsidRPr="00000000">
                              <w:rPr>
                                <w:rFonts w:ascii="Verdana" w:cs="Verdana" w:eastAsia="Verdana" w:hAnsi="Verdana"/>
                                <w:b w:val="1"/>
                                <w:i w:val="0"/>
                                <w:smallCaps w:val="0"/>
                                <w:strike w:val="0"/>
                                <w:color w:val="000000"/>
                                <w:sz w:val="18"/>
                                <w:vertAlign w:val="baseline"/>
                              </w:rPr>
                              <w:t xml:space="preserve">Please note; any new passwords for online homework will being sent home in a sealed envelope.</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38100</wp:posOffset>
                </wp:positionV>
                <wp:extent cx="6497955" cy="857250"/>
                <wp:effectExtent b="0" l="0" r="0" t="0"/>
                <wp:wrapNone/>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497955" cy="857250"/>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320"/>
          <w:tab w:val="right" w:pos="8640"/>
          <w:tab w:val="left" w:pos="3179"/>
        </w:tabs>
        <w:spacing w:line="240" w:lineRule="auto"/>
        <w:ind w:left="0" w:hanging="2"/>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320"/>
          <w:tab w:val="right" w:pos="8640"/>
          <w:tab w:val="left" w:pos="3179"/>
        </w:tabs>
        <w:spacing w:line="240" w:lineRule="auto"/>
        <w:ind w:left="0" w:hanging="2"/>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320"/>
          <w:tab w:val="right" w:pos="8640"/>
          <w:tab w:val="left" w:pos="3179"/>
        </w:tabs>
        <w:spacing w:line="240" w:lineRule="auto"/>
        <w:ind w:left="0" w:hanging="2"/>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pos="4320"/>
          <w:tab w:val="right" w:pos="8640"/>
          <w:tab w:val="left" w:pos="3179"/>
        </w:tabs>
        <w:spacing w:line="240" w:lineRule="auto"/>
        <w:ind w:left="0" w:hanging="2"/>
        <w:rPr>
          <w:color w:val="000000"/>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177800</wp:posOffset>
                </wp:positionV>
                <wp:extent cx="3140710" cy="1762125"/>
                <wp:effectExtent b="0" l="0" r="0" t="0"/>
                <wp:wrapNone/>
                <wp:docPr id="26" name=""/>
                <a:graphic>
                  <a:graphicData uri="http://schemas.microsoft.com/office/word/2010/wordprocessingShape">
                    <wps:wsp>
                      <wps:cNvSpPr/>
                      <wps:cNvPr id="7" name="Shape 7"/>
                      <wps:spPr>
                        <a:xfrm>
                          <a:off x="3780408" y="2903700"/>
                          <a:ext cx="3131185" cy="1752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t xml:space="preserve">Spellings</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A homework folder will come home in blue bags on a Friday and will contain a handwriting sheet with the week’s spellings on to practise. We test the children by asking them to fill in missing words from sentences, so it would be really helpful if you could help your child by reading their spellings to them in the context of a sentence. We ask children to identify their best handwriting whilst practising their spellings and to ensure an adult checks and signs the sheet for them.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177800</wp:posOffset>
                </wp:positionV>
                <wp:extent cx="3140710" cy="1762125"/>
                <wp:effectExtent b="0" l="0" r="0" t="0"/>
                <wp:wrapNone/>
                <wp:docPr id="2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140710" cy="1762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88900</wp:posOffset>
                </wp:positionV>
                <wp:extent cx="3276600" cy="911750"/>
                <wp:effectExtent b="0" l="0" r="0" t="0"/>
                <wp:wrapNone/>
                <wp:docPr id="27" name=""/>
                <a:graphic>
                  <a:graphicData uri="http://schemas.microsoft.com/office/word/2010/wordprocessingShape">
                    <wps:wsp>
                      <wps:cNvSpPr/>
                      <wps:cNvPr id="8" name="Shape 8"/>
                      <wps:spPr>
                        <a:xfrm>
                          <a:off x="3712463" y="3441863"/>
                          <a:ext cx="3267075" cy="676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t xml:space="preserve">Times Tables</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‘Times tables’ tests will take place on a Monday morning and spelling tests will take place every Friday.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88900</wp:posOffset>
                </wp:positionV>
                <wp:extent cx="3276600" cy="911750"/>
                <wp:effectExtent b="0" l="0" r="0" t="0"/>
                <wp:wrapNone/>
                <wp:docPr id="2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276600" cy="911750"/>
                        </a:xfrm>
                        <a:prstGeom prst="rect"/>
                        <a:ln/>
                      </pic:spPr>
                    </pic:pic>
                  </a:graphicData>
                </a:graphic>
              </wp:anchor>
            </w:drawing>
          </mc:Fallback>
        </mc:AlternateConten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114300</wp:posOffset>
                </wp:positionV>
                <wp:extent cx="3286125" cy="1276350"/>
                <wp:effectExtent b="0" l="0" r="0" t="0"/>
                <wp:wrapNone/>
                <wp:docPr id="23" name=""/>
                <a:graphic>
                  <a:graphicData uri="http://schemas.microsoft.com/office/word/2010/wordprocessingShape">
                    <wps:wsp>
                      <wps:cNvSpPr/>
                      <wps:cNvPr id="4" name="Shape 4"/>
                      <wps:spPr>
                        <a:xfrm>
                          <a:off x="3707700" y="3146588"/>
                          <a:ext cx="3276600" cy="1266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1"/>
                                <w:i w:val="0"/>
                                <w:smallCaps w:val="0"/>
                                <w:strike w:val="0"/>
                                <w:color w:val="000000"/>
                                <w:sz w:val="18"/>
                                <w:vertAlign w:val="baseline"/>
                              </w:rPr>
                              <w:t xml:space="preserve">Reading</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We will be encouraging the children to read as much as possible, bringing a reading book home each night, along with their reading log book, in which they can record their thoughts about the book they are reading. Please sign their too - we would also welcome any comments from you. </w:t>
                            </w:r>
                            <w:r w:rsidDel="00000000" w:rsidR="00000000" w:rsidRPr="00000000">
                              <w:rPr>
                                <w:rFonts w:ascii="Verdana" w:cs="Verdana" w:eastAsia="Verdana" w:hAnsi="Verdana"/>
                                <w:b w:val="1"/>
                                <w:i w:val="0"/>
                                <w:smallCaps w:val="0"/>
                                <w:strike w:val="0"/>
                                <w:color w:val="000000"/>
                                <w:sz w:val="18"/>
                                <w:vertAlign w:val="baseline"/>
                              </w:rPr>
                              <w:t xml:space="preserve">These should both be brought into school daily. </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114300</wp:posOffset>
                </wp:positionV>
                <wp:extent cx="3286125" cy="1276350"/>
                <wp:effectExtent b="0" l="0" r="0" t="0"/>
                <wp:wrapNone/>
                <wp:docPr id="2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286125" cy="1276350"/>
                        </a:xfrm>
                        <a:prstGeom prst="rect"/>
                        <a:ln/>
                      </pic:spPr>
                    </pic:pic>
                  </a:graphicData>
                </a:graphic>
              </wp:anchor>
            </w:drawing>
          </mc:Fallback>
        </mc:AlternateContent>
      </w:r>
    </w:p>
    <w:p w:rsidR="00000000" w:rsidDel="00000000" w:rsidP="00000000" w:rsidRDefault="00000000" w:rsidRPr="00000000" w14:paraId="0000000F">
      <w:pPr>
        <w:ind w:left="0" w:hanging="2"/>
        <w:rPr/>
      </w:pPr>
      <w:r w:rsidDel="00000000" w:rsidR="00000000" w:rsidRPr="00000000">
        <w:rPr>
          <w:rtl w:val="0"/>
        </w:rPr>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203200</wp:posOffset>
                </wp:positionV>
                <wp:extent cx="6505575" cy="1295400"/>
                <wp:effectExtent b="0" l="0" r="0" t="0"/>
                <wp:wrapNone/>
                <wp:docPr id="24" name=""/>
                <a:graphic>
                  <a:graphicData uri="http://schemas.microsoft.com/office/word/2010/wordprocessingShape">
                    <wps:wsp>
                      <wps:cNvSpPr/>
                      <wps:cNvPr id="5" name="Shape 5"/>
                      <wps:spPr>
                        <a:xfrm>
                          <a:off x="2097975" y="3137063"/>
                          <a:ext cx="6496050" cy="1285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0"/>
                                <w:i w:val="0"/>
                                <w:smallCaps w:val="0"/>
                                <w:strike w:val="0"/>
                                <w:color w:val="000000"/>
                                <w:sz w:val="18"/>
                                <w:vertAlign w:val="baseline"/>
                              </w:rPr>
                              <w:t xml:space="preserve">This may seem a lot, but hopefully we will all get into a routine fairly quickly. We realise that children have lives out of school and understand that homework is sometimes difficult to fit in, which is why the children have several days, including the weekend to complete everything. If they are having difficulty fitting it all in, please let us know.</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1"/>
                                <w:smallCaps w:val="0"/>
                                <w:strike w:val="0"/>
                                <w:color w:val="000000"/>
                                <w:sz w:val="18"/>
                                <w:vertAlign w:val="baseline"/>
                              </w:rPr>
                              <w:t xml:space="preserve">A last word on homework:</w:t>
                            </w:r>
                            <w:r w:rsidDel="00000000" w:rsidR="00000000" w:rsidRPr="00000000">
                              <w:rPr>
                                <w:rFonts w:ascii="Verdana" w:cs="Verdana" w:eastAsia="Verdana" w:hAnsi="Verdana"/>
                                <w:b w:val="0"/>
                                <w:i w:val="0"/>
                                <w:smallCaps w:val="0"/>
                                <w:strike w:val="0"/>
                                <w:color w:val="000000"/>
                                <w:sz w:val="18"/>
                                <w:vertAlign w:val="baseline"/>
                              </w:rPr>
                              <w:t xml:space="preserve"> We want the children to complete it as independently as possible, but would like you to have a look before it is returned to school. Help may be given, and if it is, it is useful if you make a note of this on the bottom of the piece of work. Please feel free to comment upon how your child has managed with their homework, especially if any difficulties have arisen.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203200</wp:posOffset>
                </wp:positionV>
                <wp:extent cx="6505575" cy="1295400"/>
                <wp:effectExtent b="0" l="0" r="0" t="0"/>
                <wp:wrapNone/>
                <wp:docPr id="2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505575" cy="1295400"/>
                        </a:xfrm>
                        <a:prstGeom prst="rect"/>
                        <a:ln/>
                      </pic:spPr>
                    </pic:pic>
                  </a:graphicData>
                </a:graphic>
              </wp:anchor>
            </w:drawing>
          </mc:Fallback>
        </mc:AlternateContent>
      </w:r>
    </w:p>
    <w:p w:rsidR="00000000" w:rsidDel="00000000" w:rsidP="00000000" w:rsidRDefault="00000000" w:rsidRPr="00000000" w14:paraId="00000016">
      <w:pPr>
        <w:ind w:left="0" w:hanging="2"/>
        <w:rPr/>
      </w:pPr>
      <w:r w:rsidDel="00000000" w:rsidR="00000000" w:rsidRPr="00000000">
        <w:rPr>
          <w:rtl w:val="0"/>
        </w:rPr>
      </w:r>
    </w:p>
    <w:p w:rsidR="00000000" w:rsidDel="00000000" w:rsidP="00000000" w:rsidRDefault="00000000" w:rsidRPr="00000000" w14:paraId="00000017">
      <w:pPr>
        <w:ind w:left="0" w:hanging="2"/>
        <w:rPr/>
      </w:pPr>
      <w:r w:rsidDel="00000000" w:rsidR="00000000" w:rsidRPr="00000000">
        <w:rPr>
          <w:rtl w:val="0"/>
        </w:rPr>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ind w:left="0" w:hanging="2"/>
        <w:rPr/>
      </w:pP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4029075" cy="695325"/>
                <wp:effectExtent b="0" l="0" r="0" t="0"/>
                <wp:wrapNone/>
                <wp:docPr id="21" name=""/>
                <a:graphic>
                  <a:graphicData uri="http://schemas.microsoft.com/office/word/2010/wordprocessingShape">
                    <wps:wsp>
                      <wps:cNvSpPr/>
                      <wps:cNvPr id="2" name="Shape 2"/>
                      <wps:spPr>
                        <a:xfrm>
                          <a:off x="3336225" y="3437100"/>
                          <a:ext cx="401955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18"/>
                                <w:vertAlign w:val="baseline"/>
                              </w:rPr>
                              <w:t xml:space="preserve">Curriculum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Coverage of the curriculum this term is available on the website under the ‘Curriculum’ tab, and we hope that this information is helpful.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4029075" cy="695325"/>
                <wp:effectExtent b="0" l="0" r="0" t="0"/>
                <wp:wrapNone/>
                <wp:docPr id="2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02907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127000</wp:posOffset>
                </wp:positionV>
                <wp:extent cx="2381250" cy="847725"/>
                <wp:effectExtent b="0" l="0" r="0" t="0"/>
                <wp:wrapNone/>
                <wp:docPr id="22" name=""/>
                <a:graphic>
                  <a:graphicData uri="http://schemas.microsoft.com/office/word/2010/wordprocessingShape">
                    <wps:wsp>
                      <wps:cNvSpPr/>
                      <wps:cNvPr id="3" name="Shape 3"/>
                      <wps:spPr>
                        <a:xfrm>
                          <a:off x="4160138" y="3360900"/>
                          <a:ext cx="2371725" cy="838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18"/>
                                <w:vertAlign w:val="baseline"/>
                              </w:rPr>
                              <w:t xml:space="preserve">P.E.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Our P.E. days this half term will be Tuesdays and Thursdays. Please make sure your child comes to school in full P.E. kit.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127000</wp:posOffset>
                </wp:positionV>
                <wp:extent cx="2381250" cy="847725"/>
                <wp:effectExtent b="0" l="0" r="0" t="0"/>
                <wp:wrapNone/>
                <wp:docPr id="2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81250" cy="847725"/>
                        </a:xfrm>
                        <a:prstGeom prst="rect"/>
                        <a:ln/>
                      </pic:spPr>
                    </pic:pic>
                  </a:graphicData>
                </a:graphic>
              </wp:anchor>
            </w:drawing>
          </mc:Fallback>
        </mc:AlternateConten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tabs>
          <w:tab w:val="left" w:pos="3255"/>
        </w:tabs>
        <w:ind w:left="-2"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Please feel free to contact us if there are any matters or concerns relating to your child that you wish to discuss. A reminder of our email addresses; </w:t>
      </w:r>
      <w:hyperlink r:id="rId14">
        <w:r w:rsidDel="00000000" w:rsidR="00000000" w:rsidRPr="00000000">
          <w:rPr>
            <w:rFonts w:ascii="Verdana" w:cs="Verdana" w:eastAsia="Verdana" w:hAnsi="Verdana"/>
            <w:color w:val="0000ff"/>
            <w:sz w:val="18"/>
            <w:szCs w:val="18"/>
            <w:u w:val="single"/>
            <w:vertAlign w:val="baseline"/>
            <w:rtl w:val="0"/>
          </w:rPr>
          <w:t xml:space="preserve">lmilward@twissgreen.net</w:t>
        </w:r>
      </w:hyperlink>
      <w:r w:rsidDel="00000000" w:rsidR="00000000" w:rsidRPr="00000000">
        <w:rPr>
          <w:rFonts w:ascii="Verdana" w:cs="Verdana" w:eastAsia="Verdana" w:hAnsi="Verdana"/>
          <w:color w:val="000000"/>
          <w:sz w:val="18"/>
          <w:szCs w:val="18"/>
          <w:rtl w:val="0"/>
        </w:rPr>
        <w:t xml:space="preserve"> and </w:t>
      </w:r>
      <w:hyperlink r:id="rId15">
        <w:r w:rsidDel="00000000" w:rsidR="00000000" w:rsidRPr="00000000">
          <w:rPr>
            <w:rFonts w:ascii="Verdana" w:cs="Verdana" w:eastAsia="Verdana" w:hAnsi="Verdana"/>
            <w:color w:val="0000ff"/>
            <w:sz w:val="18"/>
            <w:szCs w:val="18"/>
            <w:u w:val="single"/>
            <w:vertAlign w:val="baseline"/>
            <w:rtl w:val="0"/>
          </w:rPr>
          <w:t xml:space="preserve">jdunn@twissgreen.net</w:t>
        </w:r>
      </w:hyperlink>
      <w:r w:rsidDel="00000000" w:rsidR="00000000" w:rsidRPr="00000000">
        <w:rPr>
          <w:rFonts w:ascii="Verdana" w:cs="Verdana" w:eastAsia="Verdana" w:hAnsi="Verdana"/>
          <w:color w:val="000000"/>
          <w:sz w:val="18"/>
          <w:szCs w:val="18"/>
          <w:rtl w:val="0"/>
        </w:rPr>
        <w:t xml:space="preserve">. We look forward to working with you and your children in a busy and exciting first term back.</w:t>
      </w:r>
    </w:p>
    <w:p w:rsidR="00000000" w:rsidDel="00000000" w:rsidP="00000000" w:rsidRDefault="00000000" w:rsidRPr="00000000" w14:paraId="00000024">
      <w:pPr>
        <w:tabs>
          <w:tab w:val="left" w:pos="3255"/>
        </w:tabs>
        <w:ind w:left="-2"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5">
      <w:pPr>
        <w:tabs>
          <w:tab w:val="left" w:pos="3255"/>
        </w:tabs>
        <w:ind w:left="-2"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Kind regards,</w:t>
        <w:br w:type="textWrapping"/>
      </w:r>
    </w:p>
    <w:p w:rsidR="00000000" w:rsidDel="00000000" w:rsidP="00000000" w:rsidRDefault="00000000" w:rsidRPr="00000000" w14:paraId="00000026">
      <w:pPr>
        <w:tabs>
          <w:tab w:val="left" w:pos="3255"/>
        </w:tabs>
        <w:ind w:left="-2" w:firstLine="0"/>
        <w:rPr/>
      </w:pPr>
      <w:r w:rsidDel="00000000" w:rsidR="00000000" w:rsidRPr="00000000">
        <w:rPr>
          <w:rFonts w:ascii="Verdana" w:cs="Verdana" w:eastAsia="Verdana" w:hAnsi="Verdana"/>
          <w:color w:val="000000"/>
          <w:sz w:val="18"/>
          <w:szCs w:val="18"/>
          <w:rtl w:val="0"/>
        </w:rPr>
        <w:t xml:space="preserve">The Year Four Team</w:t>
      </w:r>
      <w:r w:rsidDel="00000000" w:rsidR="00000000" w:rsidRPr="00000000">
        <w:rPr>
          <w:rtl w:val="0"/>
        </w:rPr>
      </w:r>
    </w:p>
    <w:sectPr>
      <w:headerReference r:id="rId16" w:type="default"/>
      <w:footerReference r:id="rId17" w:type="default"/>
      <w:footerReference r:id="rId18" w:type="first"/>
      <w:pgSz w:h="16838" w:w="11906" w:orient="portrait"/>
      <w:pgMar w:bottom="1134" w:top="567" w:left="1134" w:right="1134"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left" w:pos="6988"/>
      </w:tabs>
      <w:ind w:left="0" w:hanging="2"/>
      <w:rPr>
        <w:rFonts w:ascii="Verdana" w:cs="Verdana" w:eastAsia="Verdana" w:hAnsi="Verdana"/>
        <w:sz w:val="22"/>
        <w:szCs w:val="22"/>
      </w:rPr>
    </w:pPr>
    <w:r w:rsidDel="00000000" w:rsidR="00000000" w:rsidRPr="00000000">
      <w:rPr>
        <w:rFonts w:ascii="Verdana" w:cs="Verdana" w:eastAsia="Verdana" w:hAnsi="Verdana"/>
        <w:sz w:val="22"/>
        <w:szCs w:val="22"/>
        <w:rtl w:val="0"/>
      </w:rPr>
      <w:tab/>
    </w:r>
    <w:r w:rsidDel="00000000" w:rsidR="00000000" w:rsidRPr="00000000">
      <w:drawing>
        <wp:anchor allowOverlap="1" behindDoc="1" distB="0" distT="0" distL="0" distR="0" hidden="0" layoutInCell="1" locked="0" relativeHeight="0" simplePos="0">
          <wp:simplePos x="0" y="0"/>
          <wp:positionH relativeFrom="column">
            <wp:posOffset>-390523</wp:posOffset>
          </wp:positionH>
          <wp:positionV relativeFrom="paragraph">
            <wp:posOffset>135255</wp:posOffset>
          </wp:positionV>
          <wp:extent cx="628015" cy="628015"/>
          <wp:effectExtent b="0" l="0" r="0" t="0"/>
          <wp:wrapNone/>
          <wp:docPr id="40"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628015" cy="628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5365115</wp:posOffset>
          </wp:positionH>
          <wp:positionV relativeFrom="paragraph">
            <wp:posOffset>128270</wp:posOffset>
          </wp:positionV>
          <wp:extent cx="1203960" cy="494665"/>
          <wp:effectExtent b="0" l="0" r="0" t="0"/>
          <wp:wrapSquare wrapText="bothSides" distB="0" distT="0" distL="114300" distR="114300"/>
          <wp:docPr id="39" name="image8.jpg"/>
          <a:graphic>
            <a:graphicData uri="http://schemas.openxmlformats.org/drawingml/2006/picture">
              <pic:pic>
                <pic:nvPicPr>
                  <pic:cNvPr id="0" name="image8.jpg"/>
                  <pic:cNvPicPr preferRelativeResize="0"/>
                </pic:nvPicPr>
                <pic:blipFill>
                  <a:blip r:embed="rId2"/>
                  <a:srcRect b="0" l="0" r="0" t="0"/>
                  <a:stretch>
                    <a:fillRect/>
                  </a:stretch>
                </pic:blipFill>
                <pic:spPr>
                  <a:xfrm>
                    <a:off x="0" y="0"/>
                    <a:ext cx="1203960" cy="4946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375920</wp:posOffset>
          </wp:positionH>
          <wp:positionV relativeFrom="paragraph">
            <wp:posOffset>135255</wp:posOffset>
          </wp:positionV>
          <wp:extent cx="688340" cy="671830"/>
          <wp:effectExtent b="0" l="0" r="0" t="0"/>
          <wp:wrapSquare wrapText="bothSides" distB="0" distT="0" distL="114300" distR="114300"/>
          <wp:docPr id="37" name="image16.png"/>
          <a:graphic>
            <a:graphicData uri="http://schemas.openxmlformats.org/drawingml/2006/picture">
              <pic:pic>
                <pic:nvPicPr>
                  <pic:cNvPr id="0" name="image16.png"/>
                  <pic:cNvPicPr preferRelativeResize="0"/>
                </pic:nvPicPr>
                <pic:blipFill>
                  <a:blip r:embed="rId3"/>
                  <a:srcRect b="0" l="0" r="0" t="0"/>
                  <a:stretch>
                    <a:fillRect/>
                  </a:stretch>
                </pic:blipFill>
                <pic:spPr>
                  <a:xfrm>
                    <a:off x="0" y="0"/>
                    <a:ext cx="688340" cy="671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1163955</wp:posOffset>
          </wp:positionH>
          <wp:positionV relativeFrom="paragraph">
            <wp:posOffset>128270</wp:posOffset>
          </wp:positionV>
          <wp:extent cx="1468755" cy="596265"/>
          <wp:effectExtent b="0" l="0" r="0" t="0"/>
          <wp:wrapNone/>
          <wp:docPr id="29" name="image12.jpg"/>
          <a:graphic>
            <a:graphicData uri="http://schemas.openxmlformats.org/drawingml/2006/picture">
              <pic:pic>
                <pic:nvPicPr>
                  <pic:cNvPr id="0" name="image12.jpg"/>
                  <pic:cNvPicPr preferRelativeResize="0"/>
                </pic:nvPicPr>
                <pic:blipFill>
                  <a:blip r:embed="rId4"/>
                  <a:srcRect b="0" l="0" r="0" t="0"/>
                  <a:stretch>
                    <a:fillRect/>
                  </a:stretch>
                </pic:blipFill>
                <pic:spPr>
                  <a:xfrm>
                    <a:off x="0" y="0"/>
                    <a:ext cx="1468755" cy="5962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3535045</wp:posOffset>
          </wp:positionH>
          <wp:positionV relativeFrom="paragraph">
            <wp:posOffset>0</wp:posOffset>
          </wp:positionV>
          <wp:extent cx="807085" cy="807085"/>
          <wp:effectExtent b="0" l="0" r="0" t="0"/>
          <wp:wrapNone/>
          <wp:docPr id="30"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807085" cy="807085"/>
                  </a:xfrm>
                  <a:prstGeom prst="rect"/>
                  <a:ln/>
                </pic:spPr>
              </pic:pic>
            </a:graphicData>
          </a:graphic>
        </wp:anchor>
      </w:drawing>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320"/>
        <w:tab w:val="right" w:pos="8640"/>
        <w:tab w:val="left" w:pos="1652"/>
      </w:tabs>
      <w:spacing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4432300</wp:posOffset>
          </wp:positionH>
          <wp:positionV relativeFrom="paragraph">
            <wp:posOffset>0</wp:posOffset>
          </wp:positionV>
          <wp:extent cx="792480" cy="800100"/>
          <wp:effectExtent b="0" l="0" r="0" t="0"/>
          <wp:wrapNone/>
          <wp:docPr id="34" name="image18.jpg"/>
          <a:graphic>
            <a:graphicData uri="http://schemas.openxmlformats.org/drawingml/2006/picture">
              <pic:pic>
                <pic:nvPicPr>
                  <pic:cNvPr id="0" name="image18.jpg"/>
                  <pic:cNvPicPr preferRelativeResize="0"/>
                </pic:nvPicPr>
                <pic:blipFill>
                  <a:blip r:embed="rId6"/>
                  <a:srcRect b="0" l="0" r="0" t="0"/>
                  <a:stretch>
                    <a:fillRect/>
                  </a:stretch>
                </pic:blipFill>
                <pic:spPr>
                  <a:xfrm>
                    <a:off x="0" y="0"/>
                    <a:ext cx="792480" cy="800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2632710</wp:posOffset>
          </wp:positionH>
          <wp:positionV relativeFrom="paragraph">
            <wp:posOffset>6985</wp:posOffset>
          </wp:positionV>
          <wp:extent cx="800100" cy="800100"/>
          <wp:effectExtent b="0" l="0" r="0" t="0"/>
          <wp:wrapNone/>
          <wp:docPr id="31"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320"/>
        <w:tab w:val="right" w:pos="8640"/>
        <w:tab w:val="left" w:pos="3179"/>
      </w:tabs>
      <w:spacing w:line="240" w:lineRule="auto"/>
      <w:ind w:left="0" w:hanging="2"/>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5644515</wp:posOffset>
          </wp:positionH>
          <wp:positionV relativeFrom="paragraph">
            <wp:posOffset>0</wp:posOffset>
          </wp:positionV>
          <wp:extent cx="687705" cy="687705"/>
          <wp:effectExtent b="0" l="0" r="0" t="0"/>
          <wp:wrapNone/>
          <wp:docPr id="36" name="image15.jpg"/>
          <a:graphic>
            <a:graphicData uri="http://schemas.openxmlformats.org/drawingml/2006/picture">
              <pic:pic>
                <pic:nvPicPr>
                  <pic:cNvPr id="0" name="image15.jpg"/>
                  <pic:cNvPicPr preferRelativeResize="0"/>
                </pic:nvPicPr>
                <pic:blipFill>
                  <a:blip r:embed="rId1"/>
                  <a:srcRect b="0" l="0" r="0" t="0"/>
                  <a:stretch>
                    <a:fillRect/>
                  </a:stretch>
                </pic:blipFill>
                <pic:spPr>
                  <a:xfrm>
                    <a:off x="0" y="0"/>
                    <a:ext cx="687705" cy="6877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2893695</wp:posOffset>
          </wp:positionH>
          <wp:positionV relativeFrom="paragraph">
            <wp:posOffset>-250188</wp:posOffset>
          </wp:positionV>
          <wp:extent cx="2047875" cy="790575"/>
          <wp:effectExtent b="0" l="0" r="0" t="0"/>
          <wp:wrapNone/>
          <wp:docPr id="35" name="image20.jpg"/>
          <a:graphic>
            <a:graphicData uri="http://schemas.openxmlformats.org/drawingml/2006/picture">
              <pic:pic>
                <pic:nvPicPr>
                  <pic:cNvPr id="0" name="image20.jpg"/>
                  <pic:cNvPicPr preferRelativeResize="0"/>
                </pic:nvPicPr>
                <pic:blipFill>
                  <a:blip r:embed="rId2"/>
                  <a:srcRect b="0" l="0" r="0" t="0"/>
                  <a:stretch>
                    <a:fillRect/>
                  </a:stretch>
                </pic:blipFill>
                <pic:spPr>
                  <a:xfrm>
                    <a:off x="0" y="0"/>
                    <a:ext cx="2047875" cy="790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1317625</wp:posOffset>
          </wp:positionH>
          <wp:positionV relativeFrom="paragraph">
            <wp:posOffset>-230503</wp:posOffset>
          </wp:positionV>
          <wp:extent cx="824230" cy="793115"/>
          <wp:effectExtent b="0" l="0" r="0" t="0"/>
          <wp:wrapNone/>
          <wp:docPr id="28" name="image13.jpg"/>
          <a:graphic>
            <a:graphicData uri="http://schemas.openxmlformats.org/drawingml/2006/picture">
              <pic:pic>
                <pic:nvPicPr>
                  <pic:cNvPr id="0" name="image13.jpg"/>
                  <pic:cNvPicPr preferRelativeResize="0"/>
                </pic:nvPicPr>
                <pic:blipFill>
                  <a:blip r:embed="rId3"/>
                  <a:srcRect b="0" l="0" r="0" t="0"/>
                  <a:stretch>
                    <a:fillRect/>
                  </a:stretch>
                </pic:blipFill>
                <pic:spPr>
                  <a:xfrm>
                    <a:off x="0" y="0"/>
                    <a:ext cx="824230" cy="7931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-298447</wp:posOffset>
          </wp:positionH>
          <wp:positionV relativeFrom="paragraph">
            <wp:posOffset>-297813</wp:posOffset>
          </wp:positionV>
          <wp:extent cx="860425" cy="860425"/>
          <wp:effectExtent b="0" l="0" r="0" t="0"/>
          <wp:wrapNone/>
          <wp:docPr id="38" name="image11.png"/>
          <a:graphic>
            <a:graphicData uri="http://schemas.openxmlformats.org/drawingml/2006/picture">
              <pic:pic>
                <pic:nvPicPr>
                  <pic:cNvPr id="0" name="image11.png"/>
                  <pic:cNvPicPr preferRelativeResize="0"/>
                </pic:nvPicPr>
                <pic:blipFill>
                  <a:blip r:embed="rId4"/>
                  <a:srcRect b="0" l="0" r="0" t="0"/>
                  <a:stretch>
                    <a:fillRect/>
                  </a:stretch>
                </pic:blipFill>
                <pic:spPr>
                  <a:xfrm>
                    <a:off x="0" y="0"/>
                    <a:ext cx="860425" cy="860425"/>
                  </a:xfrm>
                  <a:prstGeom prst="rect"/>
                  <a:ln/>
                </pic:spPr>
              </pic:pic>
            </a:graphicData>
          </a:graphic>
        </wp:anchor>
      </w:drawing>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320"/>
        <w:tab w:val="right" w:pos="8640"/>
        <w:tab w:val="left" w:pos="7650"/>
        <w:tab w:val="right" w:pos="9638"/>
      </w:tabs>
      <w:spacing w:line="240" w:lineRule="auto"/>
      <w:ind w:left="0" w:hanging="2"/>
      <w:rPr>
        <w:color w:val="000000"/>
      </w:rPr>
    </w:pPr>
    <w:r w:rsidDel="00000000" w:rsidR="00000000" w:rsidRPr="00000000">
      <w:rPr>
        <w:color w:val="000000"/>
        <w:rtl w:val="0"/>
      </w:rPr>
      <w:tab/>
      <w:tab/>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1129"/>
      <w:gridCol w:w="4189"/>
      <w:tblGridChange w:id="0">
        <w:tblGrid>
          <w:gridCol w:w="4536"/>
          <w:gridCol w:w="1129"/>
          <w:gridCol w:w="4189"/>
        </w:tblGrid>
      </w:tblGridChange>
    </w:tblGrid>
    <w:tr>
      <w:trPr>
        <w:cantSplit w:val="1"/>
        <w:trHeight w:val="1438"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-68578</wp:posOffset>
                </wp:positionH>
                <wp:positionV relativeFrom="paragraph">
                  <wp:posOffset>0</wp:posOffset>
                </wp:positionV>
                <wp:extent cx="1671955" cy="445135"/>
                <wp:effectExtent b="0" l="0" r="0" t="0"/>
                <wp:wrapNone/>
                <wp:docPr id="32" name="image19.jpg"/>
                <a:graphic>
                  <a:graphicData uri="http://schemas.openxmlformats.org/drawingml/2006/picture">
                    <pic:pic>
                      <pic:nvPicPr>
                        <pic:cNvPr id="0" name="image19.jpg"/>
                        <pic:cNvPicPr preferRelativeResize="0"/>
                      </pic:nvPicPr>
                      <pic:blipFill>
                        <a:blip r:embed="rId1"/>
                        <a:srcRect b="0" l="0" r="0" t="0"/>
                        <a:stretch>
                          <a:fillRect/>
                        </a:stretch>
                      </pic:blipFill>
                      <pic:spPr>
                        <a:xfrm>
                          <a:off x="0" y="0"/>
                          <a:ext cx="1671955" cy="445135"/>
                        </a:xfrm>
                        <a:prstGeom prst="rect"/>
                        <a:ln/>
                      </pic:spPr>
                    </pic:pic>
                  </a:graphicData>
                </a:graphic>
              </wp:anchor>
            </w:drawing>
          </w:r>
        </w:p>
      </w:tc>
      <w:tc>
        <w:tcPr>
          <w:gridSpan w:val="2"/>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320"/>
              <w:tab w:val="right" w:pos="8640"/>
            </w:tabs>
            <w:spacing w:line="240" w:lineRule="auto"/>
            <w:ind w:left="2" w:hanging="4"/>
            <w:jc w:val="right"/>
            <w:rPr>
              <w:color w:val="000000"/>
              <w:sz w:val="36"/>
              <w:szCs w:val="36"/>
            </w:rPr>
          </w:pPr>
          <w:r w:rsidDel="00000000" w:rsidR="00000000" w:rsidRPr="00000000">
            <w:rPr>
              <w:b w:val="1"/>
              <w:i w:val="1"/>
              <w:color w:val="000000"/>
              <w:sz w:val="36"/>
              <w:szCs w:val="36"/>
              <w:rtl w:val="0"/>
            </w:rPr>
            <w:t xml:space="preserve">Twiss Green Community Primary School</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2466340</wp:posOffset>
                </wp:positionH>
                <wp:positionV relativeFrom="paragraph">
                  <wp:posOffset>-793748</wp:posOffset>
                </wp:positionV>
                <wp:extent cx="857250" cy="857250"/>
                <wp:effectExtent b="0" l="0" r="0" t="0"/>
                <wp:wrapSquare wrapText="bothSides" distB="0" distT="0" distL="114300" distR="114300"/>
                <wp:docPr id="3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57250" cy="857250"/>
                        </a:xfrm>
                        <a:prstGeom prst="rect"/>
                        <a:ln/>
                      </pic:spPr>
                    </pic:pic>
                  </a:graphicData>
                </a:graphic>
              </wp:anchor>
            </w:drawing>
          </w:r>
        </w:p>
      </w:tc>
    </w:tr>
    <w:tr>
      <w:trPr>
        <w:cantSplit w:val="1"/>
        <w:trHeight w:val="1644" w:hRule="atLeast"/>
        <w:tblHeader w:val="0"/>
      </w:trPr>
      <w:tc>
        <w:tcPr>
          <w:gridSpan w:val="2"/>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b w:val="1"/>
              <w:color w:val="000000"/>
              <w:sz w:val="20"/>
              <w:szCs w:val="20"/>
              <w:rtl w:val="0"/>
            </w:rPr>
            <w:t xml:space="preserve">Tel: 01925 762346</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b w:val="1"/>
              <w:color w:val="000000"/>
              <w:sz w:val="20"/>
              <w:szCs w:val="20"/>
              <w:rtl w:val="0"/>
            </w:rPr>
            <w:t xml:space="preserve">Fax: 01925 767885</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b w:val="1"/>
              <w:color w:val="000000"/>
              <w:sz w:val="20"/>
              <w:szCs w:val="20"/>
              <w:rtl w:val="0"/>
            </w:rPr>
            <w:t xml:space="preserve">E-Mail: </w:t>
          </w:r>
          <w:hyperlink r:id="rId3">
            <w:r w:rsidDel="00000000" w:rsidR="00000000" w:rsidRPr="00000000">
              <w:rPr>
                <w:b w:val="1"/>
                <w:color w:val="0000ff"/>
                <w:sz w:val="20"/>
                <w:szCs w:val="20"/>
                <w:u w:val="single"/>
                <w:rtl w:val="0"/>
              </w:rPr>
              <w:t xml:space="preserve">twissgreen_primary@sch.warrington.gov.uk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b w:val="1"/>
              <w:color w:val="000000"/>
              <w:sz w:val="20"/>
              <w:szCs w:val="20"/>
              <w:rtl w:val="0"/>
            </w:rPr>
            <w:t xml:space="preserve">Website: </w:t>
          </w:r>
          <w:hyperlink r:id="rId4">
            <w:r w:rsidDel="00000000" w:rsidR="00000000" w:rsidRPr="00000000">
              <w:rPr>
                <w:b w:val="1"/>
                <w:color w:val="0000ff"/>
                <w:sz w:val="20"/>
                <w:szCs w:val="20"/>
                <w:u w:val="single"/>
                <w:rtl w:val="0"/>
              </w:rPr>
              <w:t xml:space="preserve">www.twissgreen.net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b w:val="1"/>
              <w:color w:val="000000"/>
              <w:sz w:val="20"/>
              <w:szCs w:val="20"/>
              <w:rtl w:val="0"/>
            </w:rPr>
            <w:t xml:space="preserve">Headteacher: Mrs Natalie Hughes</w:t>
          </w: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b w:val="1"/>
              <w:color w:val="000000"/>
              <w:sz w:val="20"/>
              <w:szCs w:val="20"/>
              <w:rtl w:val="0"/>
            </w:rPr>
            <w:t xml:space="preserve">Twiss Green Lane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b w:val="1"/>
              <w:color w:val="000000"/>
              <w:sz w:val="20"/>
              <w:szCs w:val="20"/>
              <w:rtl w:val="0"/>
            </w:rPr>
            <w:t xml:space="preserve">Culcheth</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b w:val="1"/>
              <w:color w:val="000000"/>
              <w:sz w:val="20"/>
              <w:szCs w:val="20"/>
              <w:rtl w:val="0"/>
            </w:rPr>
            <w:t xml:space="preserve">Warrington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b w:val="1"/>
              <w:color w:val="000000"/>
              <w:sz w:val="20"/>
              <w:szCs w:val="20"/>
              <w:rtl w:val="0"/>
            </w:rPr>
            <w:t xml:space="preserve">Cheshire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b w:val="1"/>
              <w:color w:val="000000"/>
              <w:sz w:val="20"/>
              <w:szCs w:val="20"/>
              <w:rtl w:val="0"/>
            </w:rPr>
            <w:t xml:space="preserve">WA3 4DQ</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sz w:val="36"/>
              <w:szCs w:val="36"/>
            </w:rPr>
          </w:pPr>
          <w:r w:rsidDel="00000000" w:rsidR="00000000" w:rsidRPr="00000000">
            <w:rPr>
              <w:b w:val="1"/>
              <w:color w:val="000000"/>
              <w:sz w:val="20"/>
              <w:szCs w:val="20"/>
              <w:rtl w:val="0"/>
            </w:rPr>
            <w:t xml:space="preserve">Chairs of Governors:  Mrs L Davis</w:t>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320"/>
        <w:tab w:val="right" w:pos="8640"/>
        <w:tab w:val="left" w:pos="975"/>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pPr>
    <w:rPr>
      <w:b w:val="1"/>
      <w:szCs w:val="20"/>
    </w:rPr>
  </w:style>
  <w:style w:type="paragraph" w:styleId="Heading2">
    <w:name w:val="heading 2"/>
    <w:basedOn w:val="Normal"/>
    <w:next w:val="Normal"/>
    <w:qFormat w:val="1"/>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cs="Tahoma" w:hAnsi="Tahoma"/>
      <w:sz w:val="16"/>
      <w:szCs w:val="16"/>
    </w:rPr>
  </w:style>
  <w:style w:type="paragraph" w:styleId="BodyText">
    <w:name w:val="Body Text"/>
    <w:basedOn w:val="Normal"/>
    <w:rPr>
      <w:szCs w:val="20"/>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paragraph" w:styleId="Normal1" w:customStyle="1">
    <w:name w:val="Normal1"/>
    <w:pPr>
      <w:suppressAutoHyphens w:val="1"/>
      <w:spacing w:line="1" w:lineRule="atLeast"/>
      <w:ind w:left="-1" w:leftChars="-1" w:hanging="1" w:hangingChars="1"/>
      <w:textDirection w:val="btLr"/>
      <w:textAlignment w:val="top"/>
      <w:outlineLvl w:val="0"/>
    </w:pPr>
    <w:rPr>
      <w:color w:val="000000"/>
      <w:position w:val="-1"/>
    </w:rPr>
  </w:style>
  <w:style w:type="character" w:styleId="HeaderChar" w:customStyle="1">
    <w:name w:val="Header Char"/>
    <w:rPr>
      <w:w w:val="100"/>
      <w:position w:val="-1"/>
      <w:sz w:val="24"/>
      <w:szCs w:val="24"/>
      <w:effect w:val="none"/>
      <w:vertAlign w:val="baseline"/>
      <w:cs w:val="0"/>
      <w:em w:val="none"/>
      <w:lang w:eastAsia="en-US"/>
    </w:rPr>
  </w:style>
  <w:style w:type="character" w:styleId="Heading2Char" w:customStyle="1">
    <w:name w:val="Heading 2 Char"/>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paragraph" w:styleId="ListParagraph">
    <w:name w:val="List Paragraph"/>
    <w:basedOn w:val="Normal"/>
    <w:pPr>
      <w:spacing w:after="200" w:line="276" w:lineRule="auto"/>
      <w:ind w:left="720"/>
      <w:contextualSpacing w:val="1"/>
    </w:pPr>
    <w:rPr>
      <w:rFonts w:ascii="Calibri" w:hAnsi="Calibri"/>
      <w:sz w:val="22"/>
      <w:szCs w:val="22"/>
      <w:lang w:eastAsia="en-GB"/>
    </w:rPr>
  </w:style>
  <w:style w:type="character" w:styleId="FooterChar" w:customStyle="1">
    <w:name w:val="Footer Char"/>
    <w:rPr>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yperlink" Target="mailto:jdunn@twissgreen.net" TargetMode="External"/><Relationship Id="rId14" Type="http://schemas.openxmlformats.org/officeDocument/2006/relationships/hyperlink" Target="mailto:lmilward@twissgreen.net"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7.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8.jpg"/><Relationship Id="rId3" Type="http://schemas.openxmlformats.org/officeDocument/2006/relationships/image" Target="media/image16.png"/><Relationship Id="rId4" Type="http://schemas.openxmlformats.org/officeDocument/2006/relationships/image" Target="media/image12.jpg"/><Relationship Id="rId5" Type="http://schemas.openxmlformats.org/officeDocument/2006/relationships/image" Target="media/image4.png"/><Relationship Id="rId6" Type="http://schemas.openxmlformats.org/officeDocument/2006/relationships/image" Target="media/image18.jpg"/><Relationship Id="rId7"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 Id="rId2" Type="http://schemas.openxmlformats.org/officeDocument/2006/relationships/image" Target="media/image20.jpg"/><Relationship Id="rId3" Type="http://schemas.openxmlformats.org/officeDocument/2006/relationships/image" Target="media/image13.jp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 Id="rId2" Type="http://schemas.openxmlformats.org/officeDocument/2006/relationships/image" Target="media/image1.jpg"/><Relationship Id="rId3" Type="http://schemas.openxmlformats.org/officeDocument/2006/relationships/hyperlink" Target="mailto:twissgreen_primary@warrington.gov.uk" TargetMode="External"/><Relationship Id="rId4" Type="http://schemas.openxmlformats.org/officeDocument/2006/relationships/hyperlink" Target="http://www.twissgre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gtTe14zDWH9I4KiVtpLZRMww==">AMUW2mVX3S1H7eHwcw2WrkZiP771VxEFRnvS/A8lVQmSwZIzdL8CxxvkJpbVmzofh7ZDYpdo6z3e6egNBEyG6m841H8A47bIKz3G9+a7TKcllguoybeU6N+mZEzN0CpO/3DFsFdtUbb4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2022-04-27T08:37:00Z</dcterms:created>
  <dc:creator>Sch_catherine.henthorn@warrington.gov.uk</dc:creator>
</cp:coreProperties>
</file>